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B4" w:rsidRDefault="00542676">
      <w:pPr>
        <w:spacing w:after="0" w:line="240" w:lineRule="auto"/>
        <w:jc w:val="center"/>
        <w:rPr>
          <w:rFonts w:ascii="Raleway" w:hAnsi="Raleway"/>
          <w:b/>
          <w:bCs/>
          <w:color w:val="328CCB" w:themeColor="accent2"/>
          <w:sz w:val="40"/>
          <w:lang w:val="en-US"/>
        </w:rPr>
      </w:pPr>
      <w:r w:rsidRPr="00715782">
        <w:rPr>
          <w:rFonts w:ascii="Raleway" w:hAnsi="Raleway"/>
          <w:b/>
          <w:bCs/>
          <w:color w:val="328CCB" w:themeColor="accent2"/>
          <w:sz w:val="40"/>
          <w:lang w:val="en-US"/>
        </w:rPr>
        <w:t>INACT - kaasav ja uuenduslik pedagoogika pedagoogidele</w:t>
      </w:r>
    </w:p>
    <w:p w:rsidR="000B22F3" w:rsidRDefault="000B22F3" w:rsidP="000B22F3">
      <w:pPr>
        <w:spacing w:after="0" w:line="240" w:lineRule="auto"/>
        <w:jc w:val="both"/>
        <w:rPr>
          <w:rFonts w:ascii="Raleway" w:hAnsi="Raleway"/>
          <w:b/>
          <w:bCs/>
          <w:color w:val="7030A0"/>
          <w:sz w:val="40"/>
          <w:lang w:val="en-US"/>
        </w:rPr>
      </w:pPr>
    </w:p>
    <w:p w:rsidR="005A26B4" w:rsidRDefault="00542676">
      <w:pPr>
        <w:spacing w:after="0" w:line="240" w:lineRule="auto"/>
        <w:jc w:val="both"/>
        <w:rPr>
          <w:rFonts w:ascii="Raleway" w:hAnsi="Raleway"/>
          <w:u w:val="single"/>
          <w:lang w:val="en-GB"/>
        </w:rPr>
      </w:pPr>
      <w:proofErr w:type="spellStart"/>
      <w:r w:rsidRPr="00473108">
        <w:rPr>
          <w:rFonts w:ascii="Raleway" w:hAnsi="Raleway"/>
          <w:b/>
          <w:bCs/>
          <w:lang w:val="en-US"/>
        </w:rPr>
        <w:t>Õppekava</w:t>
      </w:r>
      <w:proofErr w:type="spellEnd"/>
      <w:r w:rsidRPr="00473108">
        <w:rPr>
          <w:rFonts w:ascii="Raleway" w:hAnsi="Raleway"/>
          <w:b/>
          <w:bCs/>
          <w:lang w:val="en-US"/>
        </w:rPr>
        <w:t xml:space="preserve">: </w:t>
      </w:r>
      <w:r w:rsidR="00343CB8">
        <w:rPr>
          <w:rFonts w:ascii="Raleway" w:hAnsi="Raleway"/>
          <w:lang w:val="en-US"/>
        </w:rPr>
        <w:t>"</w:t>
      </w:r>
      <w:proofErr w:type="spellStart"/>
      <w:r w:rsidR="00343CB8">
        <w:rPr>
          <w:rFonts w:ascii="Raleway" w:hAnsi="Raleway"/>
          <w:lang w:val="en-US"/>
        </w:rPr>
        <w:t>D</w:t>
      </w:r>
      <w:r w:rsidRPr="00473108">
        <w:rPr>
          <w:rFonts w:ascii="Raleway" w:hAnsi="Raleway"/>
          <w:lang w:val="en-US"/>
        </w:rPr>
        <w:t>iferentseeritud</w:t>
      </w:r>
      <w:proofErr w:type="spellEnd"/>
      <w:r w:rsidRPr="00473108">
        <w:rPr>
          <w:rFonts w:ascii="Raleway" w:hAnsi="Raleway"/>
          <w:lang w:val="en-US"/>
        </w:rPr>
        <w:t xml:space="preserve"> </w:t>
      </w:r>
      <w:proofErr w:type="spellStart"/>
      <w:r w:rsidRPr="00473108">
        <w:rPr>
          <w:rFonts w:ascii="Raleway" w:hAnsi="Raleway"/>
          <w:lang w:val="en-US"/>
        </w:rPr>
        <w:t>õpetamine</w:t>
      </w:r>
      <w:proofErr w:type="spellEnd"/>
      <w:r w:rsidR="00343CB8">
        <w:rPr>
          <w:rFonts w:ascii="Raleway" w:hAnsi="Raleway"/>
          <w:lang w:val="en-US"/>
        </w:rPr>
        <w:t xml:space="preserve"> </w:t>
      </w:r>
      <w:proofErr w:type="spellStart"/>
      <w:r w:rsidR="00343CB8">
        <w:rPr>
          <w:rFonts w:ascii="Raleway" w:hAnsi="Raleway"/>
          <w:lang w:val="en-US"/>
        </w:rPr>
        <w:t>kaasavas</w:t>
      </w:r>
      <w:proofErr w:type="spellEnd"/>
      <w:r w:rsidR="00343CB8">
        <w:rPr>
          <w:rFonts w:ascii="Raleway" w:hAnsi="Raleway"/>
          <w:lang w:val="en-US"/>
        </w:rPr>
        <w:t xml:space="preserve"> </w:t>
      </w:r>
      <w:proofErr w:type="spellStart"/>
      <w:r w:rsidR="00343CB8">
        <w:rPr>
          <w:rFonts w:ascii="Raleway" w:hAnsi="Raleway"/>
          <w:lang w:val="en-US"/>
        </w:rPr>
        <w:t>klassis</w:t>
      </w:r>
      <w:proofErr w:type="spellEnd"/>
      <w:r w:rsidR="00343CB8">
        <w:rPr>
          <w:rFonts w:ascii="Raleway" w:hAnsi="Raleway"/>
          <w:lang w:val="en-US"/>
        </w:rPr>
        <w:t>/</w:t>
      </w:r>
      <w:proofErr w:type="spellStart"/>
      <w:r w:rsidR="00343CB8">
        <w:rPr>
          <w:rFonts w:ascii="Raleway" w:hAnsi="Raleway"/>
          <w:lang w:val="en-US"/>
        </w:rPr>
        <w:t>õpperühmas</w:t>
      </w:r>
      <w:proofErr w:type="spellEnd"/>
      <w:r w:rsidRPr="00473108">
        <w:rPr>
          <w:rFonts w:ascii="Raleway" w:hAnsi="Raleway"/>
          <w:lang w:val="en-US"/>
        </w:rPr>
        <w:t>"</w:t>
      </w:r>
    </w:p>
    <w:p w:rsidR="005A26B4" w:rsidRDefault="00542676">
      <w:pPr>
        <w:spacing w:after="0" w:line="276" w:lineRule="auto"/>
        <w:jc w:val="both"/>
        <w:rPr>
          <w:rFonts w:ascii="Raleway" w:hAnsi="Raleway"/>
          <w:b/>
          <w:bCs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Mooduli nimi: </w:t>
      </w:r>
      <w:r w:rsidRPr="00473108">
        <w:rPr>
          <w:rFonts w:ascii="Raleway" w:hAnsi="Raleway"/>
          <w:bCs/>
          <w:i/>
          <w:lang w:val="en-US"/>
        </w:rPr>
        <w:t>Sissejuhatus diferentseeritud õpetamisse</w:t>
      </w:r>
    </w:p>
    <w:p w:rsidR="005A26B4" w:rsidRDefault="00343CB8">
      <w:pPr>
        <w:spacing w:after="0" w:line="276" w:lineRule="auto"/>
        <w:jc w:val="both"/>
        <w:rPr>
          <w:rFonts w:ascii="Raleway" w:hAnsi="Raleway"/>
          <w:bCs/>
          <w:i/>
          <w:lang w:val="en-US"/>
        </w:rPr>
      </w:pPr>
      <w:proofErr w:type="spellStart"/>
      <w:r>
        <w:rPr>
          <w:rFonts w:ascii="Raleway" w:hAnsi="Raleway"/>
          <w:b/>
          <w:bCs/>
          <w:lang w:val="en-US"/>
        </w:rPr>
        <w:t>Pealkiri</w:t>
      </w:r>
      <w:proofErr w:type="spellEnd"/>
      <w:r w:rsidR="00542676" w:rsidRPr="00473108">
        <w:rPr>
          <w:rFonts w:ascii="Raleway" w:hAnsi="Raleway"/>
          <w:b/>
          <w:bCs/>
          <w:lang w:val="en-US"/>
        </w:rPr>
        <w:t xml:space="preserve">: </w:t>
      </w:r>
      <w:proofErr w:type="spellStart"/>
      <w:r w:rsidRPr="00343CB8">
        <w:rPr>
          <w:rFonts w:ascii="Raleway" w:hAnsi="Raleway"/>
          <w:bCs/>
          <w:i/>
          <w:lang w:val="en-US"/>
        </w:rPr>
        <w:t>Refleksioon</w:t>
      </w:r>
      <w:proofErr w:type="spellEnd"/>
      <w:r w:rsidRPr="00343CB8">
        <w:rPr>
          <w:rFonts w:ascii="Raleway" w:hAnsi="Raleway"/>
          <w:bCs/>
          <w:i/>
          <w:lang w:val="en-US"/>
        </w:rPr>
        <w:t xml:space="preserve"> </w:t>
      </w:r>
      <w:proofErr w:type="spellStart"/>
      <w:r w:rsidRPr="00343CB8">
        <w:rPr>
          <w:rFonts w:ascii="Raleway" w:hAnsi="Raleway"/>
          <w:bCs/>
          <w:i/>
          <w:lang w:val="en-US"/>
        </w:rPr>
        <w:t>Härra</w:t>
      </w:r>
      <w:proofErr w:type="spellEnd"/>
      <w:r w:rsidRPr="00343CB8">
        <w:rPr>
          <w:rFonts w:ascii="Raleway" w:hAnsi="Raleway"/>
          <w:bCs/>
          <w:i/>
          <w:lang w:val="en-US"/>
        </w:rPr>
        <w:t xml:space="preserve"> </w:t>
      </w:r>
      <w:proofErr w:type="spellStart"/>
      <w:r w:rsidRPr="00343CB8">
        <w:rPr>
          <w:rFonts w:ascii="Raleway" w:hAnsi="Raleway"/>
          <w:bCs/>
          <w:i/>
          <w:lang w:val="en-US"/>
        </w:rPr>
        <w:t>Smithi</w:t>
      </w:r>
      <w:proofErr w:type="spellEnd"/>
      <w:r w:rsidRPr="00343CB8">
        <w:rPr>
          <w:rFonts w:ascii="Raleway" w:hAnsi="Raleway"/>
          <w:bCs/>
          <w:i/>
          <w:lang w:val="en-US"/>
        </w:rPr>
        <w:t xml:space="preserve"> </w:t>
      </w:r>
      <w:r w:rsidR="00D134BA" w:rsidRPr="00343CB8">
        <w:rPr>
          <w:rFonts w:ascii="Raleway" w:hAnsi="Raleway"/>
          <w:bCs/>
          <w:i/>
          <w:lang w:val="en-US"/>
        </w:rPr>
        <w:t xml:space="preserve">ja </w:t>
      </w:r>
      <w:proofErr w:type="spellStart"/>
      <w:r w:rsidR="00D134BA" w:rsidRPr="00343CB8">
        <w:rPr>
          <w:rFonts w:ascii="Raleway" w:hAnsi="Raleway"/>
          <w:bCs/>
          <w:i/>
          <w:lang w:val="en-US"/>
        </w:rPr>
        <w:t>proua</w:t>
      </w:r>
      <w:proofErr w:type="spellEnd"/>
      <w:r w:rsidR="00D134BA" w:rsidRPr="00343CB8">
        <w:rPr>
          <w:rFonts w:ascii="Raleway" w:hAnsi="Raleway"/>
          <w:bCs/>
          <w:i/>
          <w:lang w:val="en-US"/>
        </w:rPr>
        <w:t xml:space="preserve"> </w:t>
      </w:r>
      <w:proofErr w:type="spellStart"/>
      <w:r w:rsidR="00D134BA" w:rsidRPr="00343CB8">
        <w:rPr>
          <w:rFonts w:ascii="Raleway" w:hAnsi="Raleway"/>
          <w:bCs/>
          <w:i/>
          <w:lang w:val="en-US"/>
        </w:rPr>
        <w:t>Rose'i</w:t>
      </w:r>
      <w:proofErr w:type="spellEnd"/>
      <w:r w:rsidR="00D134BA" w:rsidRPr="00343CB8">
        <w:rPr>
          <w:rFonts w:ascii="Raleway" w:hAnsi="Raleway"/>
          <w:bCs/>
          <w:i/>
          <w:lang w:val="en-US"/>
        </w:rPr>
        <w:t xml:space="preserve"> </w:t>
      </w:r>
      <w:proofErr w:type="spellStart"/>
      <w:r w:rsidR="00D134BA" w:rsidRPr="00343CB8">
        <w:rPr>
          <w:rFonts w:ascii="Raleway" w:hAnsi="Raleway"/>
          <w:bCs/>
          <w:i/>
          <w:lang w:val="en-US"/>
        </w:rPr>
        <w:t>klassiruumi</w:t>
      </w:r>
      <w:proofErr w:type="spellEnd"/>
      <w:r w:rsidR="00D134BA" w:rsidRPr="00343CB8">
        <w:rPr>
          <w:rFonts w:ascii="Raleway" w:hAnsi="Raleway"/>
          <w:bCs/>
          <w:i/>
          <w:lang w:val="en-US"/>
        </w:rPr>
        <w:t xml:space="preserve"> kohta</w:t>
      </w:r>
      <w:r w:rsidR="00D134BA" w:rsidRPr="00473108">
        <w:rPr>
          <w:rFonts w:ascii="Raleway" w:hAnsi="Raleway"/>
          <w:bCs/>
          <w:i/>
          <w:lang w:val="en-US"/>
        </w:rPr>
        <w:t>.</w:t>
      </w:r>
    </w:p>
    <w:p w:rsidR="005A26B4" w:rsidRDefault="00542676">
      <w:pPr>
        <w:spacing w:after="0" w:line="276" w:lineRule="auto"/>
        <w:jc w:val="both"/>
        <w:rPr>
          <w:rFonts w:ascii="Raleway" w:hAnsi="Raleway"/>
          <w:b/>
          <w:bCs/>
          <w:lang w:val="en-US"/>
        </w:rPr>
      </w:pPr>
      <w:r w:rsidRPr="00473108">
        <w:rPr>
          <w:rFonts w:ascii="Raleway" w:hAnsi="Raleway"/>
          <w:b/>
          <w:bCs/>
          <w:lang w:val="en-US"/>
        </w:rPr>
        <w:t xml:space="preserve">Autor: </w:t>
      </w:r>
      <w:r w:rsidR="00D134BA" w:rsidRPr="00473108">
        <w:rPr>
          <w:rFonts w:ascii="Raleway" w:hAnsi="Raleway"/>
          <w:bCs/>
          <w:i/>
          <w:lang w:val="en-US"/>
        </w:rPr>
        <w:t>AKMI S.A.</w:t>
      </w:r>
    </w:p>
    <w:p w:rsidR="00F51742" w:rsidRPr="00473108" w:rsidRDefault="00F51742" w:rsidP="00473108">
      <w:pPr>
        <w:spacing w:after="0" w:line="276" w:lineRule="auto"/>
        <w:jc w:val="both"/>
        <w:rPr>
          <w:rFonts w:ascii="Raleway" w:hAnsi="Raleway"/>
          <w:b/>
          <w:bCs/>
          <w:color w:val="7030A0"/>
          <w:lang w:val="en-US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F51742" w:rsidRPr="00963826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5A26B4" w:rsidRDefault="00343CB8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STSENAARIUM 1. </w:t>
            </w:r>
            <w:proofErr w:type="spellStart"/>
            <w:r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>Refleksioon</w:t>
            </w:r>
            <w:proofErr w:type="spellEnd"/>
            <w:r w:rsidR="00542676"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42676"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>härra</w:t>
            </w:r>
            <w:proofErr w:type="spellEnd"/>
            <w:r w:rsidR="00542676"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42676"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>Smithi</w:t>
            </w:r>
            <w:proofErr w:type="spellEnd"/>
            <w:r w:rsidR="00542676"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 ja proua Rose'i klassiruumi kohta</w:t>
            </w:r>
          </w:p>
        </w:tc>
      </w:tr>
      <w:tr w:rsidR="00F51742" w:rsidRPr="00963826" w:rsidTr="00D134BA">
        <w:trPr>
          <w:trHeight w:val="1834"/>
        </w:trPr>
        <w:tc>
          <w:tcPr>
            <w:tcW w:w="5000" w:type="pct"/>
            <w:vAlign w:val="top"/>
          </w:tcPr>
          <w:p w:rsidR="00F51742" w:rsidRPr="00473108" w:rsidRDefault="00F51742" w:rsidP="00473108">
            <w:pPr>
              <w:spacing w:line="276" w:lineRule="auto"/>
              <w:rPr>
                <w:rFonts w:ascii="Raleway" w:hAnsi="Raleway" w:cstheme="majorHAnsi"/>
                <w:b/>
              </w:rPr>
            </w:pPr>
          </w:p>
          <w:p w:rsidR="005A26B4" w:rsidRDefault="00F5174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Raleway" w:hAnsi="Raleway" w:cstheme="majorHAnsi"/>
                <w:b/>
                <w:lang w:val="en-GB"/>
              </w:rPr>
            </w:pPr>
            <w:r w:rsidRPr="00473108">
              <w:rPr>
                <w:rFonts w:ascii="Raleway" w:hAnsi="Raleway" w:cstheme="majorHAnsi"/>
                <w:b/>
                <w:lang w:val="en-GB"/>
              </w:rPr>
              <w:t>Härra Smithi klassiruum</w:t>
            </w:r>
            <w:r w:rsidR="00542676" w:rsidRPr="00473108">
              <w:rPr>
                <w:rFonts w:ascii="Raleway" w:hAnsi="Raleway" w:cstheme="majorHAnsi"/>
                <w:b/>
                <w:lang w:val="en-GB"/>
              </w:rPr>
              <w:t xml:space="preserve">: </w:t>
            </w:r>
          </w:p>
          <w:p w:rsidR="005A26B4" w:rsidRDefault="00542676">
            <w:pPr>
              <w:spacing w:line="276" w:lineRule="auto"/>
              <w:rPr>
                <w:rFonts w:cstheme="minorHAnsi"/>
              </w:rPr>
            </w:pPr>
            <w:r w:rsidRPr="005F3E1A">
              <w:rPr>
                <w:rFonts w:cstheme="minorHAnsi"/>
              </w:rPr>
              <w:t xml:space="preserve">Härra Smith on </w:t>
            </w:r>
            <w:proofErr w:type="spellStart"/>
            <w:r w:rsidR="00343CB8">
              <w:rPr>
                <w:rFonts w:cstheme="minorHAnsi"/>
                <w:lang w:val="en-US"/>
              </w:rPr>
              <w:t>alati</w:t>
            </w:r>
            <w:proofErr w:type="spellEnd"/>
            <w:r w:rsidR="00343CB8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343CB8">
              <w:rPr>
                <w:rFonts w:cstheme="minorHAnsi"/>
                <w:lang w:val="en-US"/>
              </w:rPr>
              <w:t>tunni</w:t>
            </w:r>
            <w:r w:rsidR="00987492" w:rsidRPr="005F3E1A">
              <w:rPr>
                <w:rFonts w:cstheme="minorHAnsi"/>
                <w:lang w:val="en-US"/>
              </w:rPr>
              <w:t>sta</w:t>
            </w:r>
            <w:r w:rsidR="00343CB8">
              <w:rPr>
                <w:rFonts w:cstheme="minorHAnsi"/>
                <w:lang w:val="en-US"/>
              </w:rPr>
              <w:t>nud</w:t>
            </w:r>
            <w:proofErr w:type="spellEnd"/>
            <w:r w:rsidR="00343CB8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  <w:lang w:val="en-US"/>
              </w:rPr>
              <w:t>õpilaste</w:t>
            </w:r>
            <w:proofErr w:type="spellEnd"/>
            <w:r w:rsidR="00987492" w:rsidRPr="005F3E1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  <w:lang w:val="en-US"/>
              </w:rPr>
              <w:t>erinevaid</w:t>
            </w:r>
            <w:proofErr w:type="spellEnd"/>
            <w:r w:rsidR="00987492" w:rsidRPr="005F3E1A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  <w:lang w:val="en-US"/>
              </w:rPr>
              <w:t>vajadusi</w:t>
            </w:r>
            <w:proofErr w:type="spellEnd"/>
            <w:r w:rsidR="00987492" w:rsidRPr="005F3E1A">
              <w:rPr>
                <w:rFonts w:cstheme="minorHAnsi"/>
                <w:lang w:val="en-US"/>
              </w:rPr>
              <w:t xml:space="preserve"> ning </w:t>
            </w:r>
            <w:r w:rsidR="00987492" w:rsidRPr="005F3E1A">
              <w:rPr>
                <w:rFonts w:cstheme="minorHAnsi"/>
              </w:rPr>
              <w:t xml:space="preserve">kohandanud oma õpet vastavalt neile. </w:t>
            </w:r>
            <w:proofErr w:type="spellStart"/>
            <w:r w:rsidR="00987492" w:rsidRPr="005F3E1A">
              <w:rPr>
                <w:rFonts w:cstheme="minorHAnsi"/>
              </w:rPr>
              <w:t>Tänu</w:t>
            </w:r>
            <w:proofErr w:type="spellEnd"/>
            <w:r w:rsidR="00987492" w:rsidRPr="005F3E1A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oma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</w:rPr>
              <w:t>individuaalsetele</w:t>
            </w:r>
            <w:proofErr w:type="spellEnd"/>
            <w:r w:rsidR="00987492" w:rsidRPr="005F3E1A">
              <w:rPr>
                <w:rFonts w:cstheme="minorHAnsi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</w:rPr>
              <w:t>juhendamistu</w:t>
            </w:r>
            <w:r w:rsidR="00343CB8">
              <w:rPr>
                <w:rFonts w:cstheme="minorHAnsi"/>
              </w:rPr>
              <w:t>ndidele</w:t>
            </w:r>
            <w:proofErr w:type="spellEnd"/>
            <w:r w:rsidR="00343CB8">
              <w:rPr>
                <w:rFonts w:cstheme="minorHAnsi"/>
              </w:rPr>
              <w:t xml:space="preserve"> (</w:t>
            </w:r>
            <w:proofErr w:type="spellStart"/>
            <w:r w:rsidR="00343CB8">
              <w:rPr>
                <w:rFonts w:cstheme="minorHAnsi"/>
              </w:rPr>
              <w:t>mis</w:t>
            </w:r>
            <w:proofErr w:type="spellEnd"/>
            <w:r w:rsidR="00343CB8">
              <w:rPr>
                <w:rFonts w:cstheme="minorHAnsi"/>
              </w:rPr>
              <w:t xml:space="preserve"> on </w:t>
            </w:r>
            <w:proofErr w:type="spellStart"/>
            <w:r w:rsidR="00343CB8">
              <w:rPr>
                <w:rFonts w:cstheme="minorHAnsi"/>
              </w:rPr>
              <w:t>kavandatud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</w:rPr>
              <w:t>konkreet</w:t>
            </w:r>
            <w:r w:rsidR="00343CB8">
              <w:rPr>
                <w:rFonts w:cstheme="minorHAnsi"/>
              </w:rPr>
              <w:t>sete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probleemide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lahendamiseks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või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</w:rPr>
              <w:t>väikestes</w:t>
            </w:r>
            <w:proofErr w:type="spellEnd"/>
            <w:r w:rsidR="00987492" w:rsidRPr="005F3E1A">
              <w:rPr>
                <w:rFonts w:cstheme="minorHAnsi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</w:rPr>
              <w:t>rühmades</w:t>
            </w:r>
            <w:proofErr w:type="spellEnd"/>
            <w:r w:rsidR="00987492" w:rsidRPr="005F3E1A">
              <w:rPr>
                <w:rFonts w:cstheme="minorHAnsi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</w:rPr>
              <w:t>toimuvatele</w:t>
            </w:r>
            <w:proofErr w:type="spellEnd"/>
            <w:r w:rsidR="00987492" w:rsidRPr="005F3E1A">
              <w:rPr>
                <w:rFonts w:cstheme="minorHAnsi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</w:rPr>
              <w:t>te</w:t>
            </w:r>
            <w:r w:rsidR="00343CB8">
              <w:rPr>
                <w:rFonts w:cstheme="minorHAnsi"/>
              </w:rPr>
              <w:t>gevustele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või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</w:rPr>
              <w:t>m</w:t>
            </w:r>
            <w:r w:rsidR="00343CB8">
              <w:rPr>
                <w:rFonts w:cstheme="minorHAnsi"/>
              </w:rPr>
              <w:t>is</w:t>
            </w:r>
            <w:proofErr w:type="spellEnd"/>
            <w:r w:rsidR="00343CB8">
              <w:rPr>
                <w:rFonts w:cstheme="minorHAnsi"/>
              </w:rPr>
              <w:t xml:space="preserve"> on </w:t>
            </w:r>
            <w:proofErr w:type="spellStart"/>
            <w:r w:rsidR="00343CB8">
              <w:rPr>
                <w:rFonts w:cstheme="minorHAnsi"/>
              </w:rPr>
              <w:t>kavandatud</w:t>
            </w:r>
            <w:proofErr w:type="spellEnd"/>
            <w:r w:rsidR="00343CB8">
              <w:rPr>
                <w:rFonts w:cstheme="minorHAnsi"/>
              </w:rPr>
              <w:t xml:space="preserve"> vastavalt </w:t>
            </w:r>
            <w:proofErr w:type="spellStart"/>
            <w:r w:rsidR="00343CB8">
              <w:rPr>
                <w:rFonts w:cstheme="minorHAnsi"/>
              </w:rPr>
              <w:t>õppijate</w:t>
            </w:r>
            <w:proofErr w:type="spellEnd"/>
            <w:r w:rsidR="00987492" w:rsidRPr="005F3E1A">
              <w:rPr>
                <w:rFonts w:cstheme="minorHAnsi"/>
              </w:rPr>
              <w:t xml:space="preserve"> tugevustele ja nõrkustele, </w:t>
            </w:r>
            <w:r w:rsidR="00343CB8">
              <w:rPr>
                <w:rFonts w:cstheme="minorHAnsi"/>
              </w:rPr>
              <w:t xml:space="preserve">et </w:t>
            </w:r>
            <w:proofErr w:type="spellStart"/>
            <w:r w:rsidR="00343CB8">
              <w:rPr>
                <w:rFonts w:cstheme="minorHAnsi"/>
              </w:rPr>
              <w:t>nad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saaksid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üksteist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õpetada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või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mis</w:t>
            </w:r>
            <w:proofErr w:type="spellEnd"/>
            <w:r w:rsidR="00343CB8">
              <w:rPr>
                <w:rFonts w:cstheme="minorHAnsi"/>
              </w:rPr>
              <w:t xml:space="preserve"> on </w:t>
            </w:r>
            <w:proofErr w:type="spellStart"/>
            <w:r w:rsidR="00343CB8">
              <w:rPr>
                <w:rFonts w:cstheme="minorHAnsi"/>
              </w:rPr>
              <w:t>planeeritud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individuaalseteks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kursuseosadeks</w:t>
            </w:r>
            <w:proofErr w:type="spellEnd"/>
            <w:r w:rsidR="00987492" w:rsidRPr="005F3E1A">
              <w:rPr>
                <w:rFonts w:cstheme="minorHAnsi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</w:rPr>
              <w:t>koos</w:t>
            </w:r>
            <w:proofErr w:type="spellEnd"/>
            <w:r w:rsidR="00987492" w:rsidRPr="005F3E1A">
              <w:rPr>
                <w:rFonts w:cstheme="minorHAnsi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</w:rPr>
              <w:t>individu</w:t>
            </w:r>
            <w:r w:rsidR="00343CB8">
              <w:rPr>
                <w:rFonts w:cstheme="minorHAnsi"/>
              </w:rPr>
              <w:t>aalsete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õppe</w:t>
            </w:r>
            <w:r w:rsidR="00987492" w:rsidRPr="005F3E1A">
              <w:rPr>
                <w:rFonts w:cstheme="minorHAnsi"/>
              </w:rPr>
              <w:t>materjalidega</w:t>
            </w:r>
            <w:proofErr w:type="spellEnd"/>
            <w:r w:rsidR="00987492" w:rsidRPr="005F3E1A">
              <w:rPr>
                <w:rFonts w:cstheme="minorHAnsi"/>
              </w:rPr>
              <w:t xml:space="preserve">, </w:t>
            </w:r>
            <w:proofErr w:type="spellStart"/>
            <w:r w:rsidR="00987492" w:rsidRPr="005F3E1A">
              <w:rPr>
                <w:rFonts w:cstheme="minorHAnsi"/>
              </w:rPr>
              <w:t>luge</w:t>
            </w:r>
            <w:r w:rsidR="00343CB8">
              <w:rPr>
                <w:rFonts w:cstheme="minorHAnsi"/>
              </w:rPr>
              <w:t>misülesannete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ja</w:t>
            </w:r>
            <w:proofErr w:type="spellEnd"/>
            <w:r w:rsidR="00343CB8">
              <w:rPr>
                <w:rFonts w:cstheme="minorHAnsi"/>
              </w:rPr>
              <w:t xml:space="preserve"> </w:t>
            </w:r>
            <w:proofErr w:type="spellStart"/>
            <w:r w:rsidR="00343CB8">
              <w:rPr>
                <w:rFonts w:cstheme="minorHAnsi"/>
              </w:rPr>
              <w:t>projektidega</w:t>
            </w:r>
            <w:proofErr w:type="spellEnd"/>
            <w:r w:rsidR="00343CB8">
              <w:rPr>
                <w:rFonts w:cstheme="minorHAnsi"/>
              </w:rPr>
              <w:t>)</w:t>
            </w:r>
            <w:r w:rsidR="00987492" w:rsidRPr="005F3E1A">
              <w:rPr>
                <w:rFonts w:cstheme="minorHAnsi"/>
              </w:rPr>
              <w:t xml:space="preserve"> </w:t>
            </w:r>
            <w:proofErr w:type="spellStart"/>
            <w:r w:rsidR="00987492" w:rsidRPr="005F3E1A">
              <w:rPr>
                <w:rFonts w:cstheme="minorHAnsi"/>
              </w:rPr>
              <w:t>tegeleb</w:t>
            </w:r>
            <w:proofErr w:type="spellEnd"/>
            <w:r w:rsidR="00987492" w:rsidRPr="005F3E1A">
              <w:rPr>
                <w:rFonts w:cstheme="minorHAnsi"/>
              </w:rPr>
              <w:t xml:space="preserve"> hr Smith </w:t>
            </w:r>
            <w:proofErr w:type="spellStart"/>
            <w:r w:rsidR="00987492" w:rsidRPr="005F3E1A">
              <w:rPr>
                <w:rFonts w:cstheme="minorHAnsi"/>
              </w:rPr>
              <w:t>oma</w:t>
            </w:r>
            <w:proofErr w:type="spellEnd"/>
            <w:r w:rsidR="00987492" w:rsidRPr="005F3E1A">
              <w:rPr>
                <w:rFonts w:cstheme="minorHAnsi"/>
              </w:rPr>
              <w:t xml:space="preserve"> </w:t>
            </w:r>
            <w:r w:rsidR="009D5F5C">
              <w:rPr>
                <w:rFonts w:cstheme="minorHAnsi"/>
              </w:rPr>
              <w:t xml:space="preserve">klassides </w:t>
            </w:r>
            <w:r w:rsidR="00987492" w:rsidRPr="005F3E1A">
              <w:rPr>
                <w:rFonts w:cstheme="minorHAnsi"/>
              </w:rPr>
              <w:t>erinevate õpilaste tasemete, huvide, tugevuste, nõrkuste ja eesmärkidega.</w:t>
            </w:r>
          </w:p>
          <w:p w:rsidR="009D5F5C" w:rsidRPr="009D5F5C" w:rsidRDefault="009D5F5C" w:rsidP="00473108">
            <w:pPr>
              <w:spacing w:line="276" w:lineRule="auto"/>
              <w:rPr>
                <w:rFonts w:cstheme="minorHAnsi"/>
                <w:lang w:val="en-US"/>
              </w:rPr>
            </w:pPr>
          </w:p>
          <w:p w:rsidR="005A26B4" w:rsidRDefault="0054267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Raleway" w:hAnsi="Raleway" w:cstheme="majorHAnsi"/>
                <w:b/>
                <w:lang w:val="en-GB"/>
              </w:rPr>
            </w:pPr>
            <w:r w:rsidRPr="00473108">
              <w:rPr>
                <w:rFonts w:ascii="Raleway" w:hAnsi="Raleway" w:cstheme="majorHAnsi"/>
                <w:b/>
                <w:lang w:val="en-GB"/>
              </w:rPr>
              <w:t xml:space="preserve">Proua Rose'i klassiruum: </w:t>
            </w:r>
          </w:p>
          <w:p w:rsidR="005A26B4" w:rsidRDefault="00542676" w:rsidP="005936A5">
            <w:pPr>
              <w:spacing w:line="276" w:lineRule="auto"/>
              <w:rPr>
                <w:rFonts w:cstheme="minorHAnsi"/>
              </w:rPr>
            </w:pPr>
            <w:r w:rsidRPr="009D5F5C">
              <w:rPr>
                <w:rFonts w:cstheme="minorHAnsi"/>
              </w:rPr>
              <w:t xml:space="preserve">Proua Rose </w:t>
            </w:r>
            <w:r w:rsidR="009E4378">
              <w:rPr>
                <w:rFonts w:cstheme="minorHAnsi"/>
              </w:rPr>
              <w:t xml:space="preserve">on </w:t>
            </w:r>
            <w:proofErr w:type="spellStart"/>
            <w:r w:rsidRPr="009D5F5C">
              <w:rPr>
                <w:rFonts w:cstheme="minorHAnsi"/>
              </w:rPr>
              <w:t>määranud</w:t>
            </w:r>
            <w:proofErr w:type="spellEnd"/>
            <w:r w:rsidRPr="009D5F5C">
              <w:rPr>
                <w:rFonts w:cstheme="minorHAnsi"/>
              </w:rPr>
              <w:t xml:space="preserve"> </w:t>
            </w:r>
            <w:r w:rsidR="0005169C">
              <w:rPr>
                <w:rFonts w:cstheme="minorHAnsi"/>
              </w:rPr>
              <w:t>"</w:t>
            </w:r>
            <w:proofErr w:type="spellStart"/>
            <w:r w:rsidR="0005169C">
              <w:rPr>
                <w:rFonts w:cstheme="minorHAnsi"/>
              </w:rPr>
              <w:t>edasijõudnud</w:t>
            </w:r>
            <w:proofErr w:type="spellEnd"/>
            <w:r w:rsidR="0005169C">
              <w:rPr>
                <w:rFonts w:cstheme="minorHAnsi"/>
              </w:rPr>
              <w:t xml:space="preserve">" </w:t>
            </w:r>
            <w:proofErr w:type="spellStart"/>
            <w:r w:rsidRPr="009D5F5C">
              <w:rPr>
                <w:rFonts w:cstheme="minorHAnsi"/>
              </w:rPr>
              <w:t>õpilased</w:t>
            </w:r>
            <w:proofErr w:type="spellEnd"/>
            <w:r w:rsidRPr="009D5F5C">
              <w:rPr>
                <w:rFonts w:cstheme="minorHAnsi"/>
              </w:rPr>
              <w:t xml:space="preserve"> </w:t>
            </w:r>
            <w:proofErr w:type="spellStart"/>
            <w:r w:rsidRPr="009D5F5C">
              <w:rPr>
                <w:rFonts w:cstheme="minorHAnsi"/>
              </w:rPr>
              <w:t>õpetama</w:t>
            </w:r>
            <w:proofErr w:type="spellEnd"/>
            <w:r w:rsidRPr="009D5F5C">
              <w:rPr>
                <w:rFonts w:cstheme="minorHAnsi"/>
              </w:rPr>
              <w:t xml:space="preserve"> "</w:t>
            </w:r>
            <w:proofErr w:type="spellStart"/>
            <w:r w:rsidRPr="009D5F5C">
              <w:rPr>
                <w:rFonts w:cstheme="minorHAnsi"/>
              </w:rPr>
              <w:t>raskustes</w:t>
            </w:r>
            <w:proofErr w:type="spellEnd"/>
            <w:r w:rsidRPr="009D5F5C">
              <w:rPr>
                <w:rFonts w:cstheme="minorHAnsi"/>
              </w:rPr>
              <w:t xml:space="preserve"> </w:t>
            </w:r>
            <w:proofErr w:type="spellStart"/>
            <w:r w:rsidRPr="009D5F5C">
              <w:rPr>
                <w:rFonts w:cstheme="minorHAnsi"/>
              </w:rPr>
              <w:t>olevaid</w:t>
            </w:r>
            <w:proofErr w:type="spellEnd"/>
            <w:r w:rsidRPr="009D5F5C">
              <w:rPr>
                <w:rFonts w:cstheme="minorHAnsi"/>
              </w:rPr>
              <w:t xml:space="preserve">" </w:t>
            </w:r>
            <w:proofErr w:type="spellStart"/>
            <w:r w:rsidRPr="009D5F5C">
              <w:rPr>
                <w:rFonts w:cstheme="minorHAnsi"/>
              </w:rPr>
              <w:t>õpilasi</w:t>
            </w:r>
            <w:proofErr w:type="spellEnd"/>
            <w:r w:rsidR="005936A5">
              <w:rPr>
                <w:rFonts w:cstheme="minorHAnsi"/>
              </w:rPr>
              <w:t xml:space="preserve">. Ta </w:t>
            </w:r>
            <w:proofErr w:type="spellStart"/>
            <w:r w:rsidR="005936A5">
              <w:rPr>
                <w:rFonts w:cstheme="minorHAnsi"/>
              </w:rPr>
              <w:t>ei</w:t>
            </w:r>
            <w:proofErr w:type="spellEnd"/>
            <w:r w:rsidR="005936A5">
              <w:rPr>
                <w:rFonts w:cstheme="minorHAnsi"/>
              </w:rPr>
              <w:t xml:space="preserve"> </w:t>
            </w:r>
            <w:proofErr w:type="spellStart"/>
            <w:r w:rsidR="005936A5">
              <w:rPr>
                <w:rFonts w:cstheme="minorHAnsi"/>
              </w:rPr>
              <w:t>anna</w:t>
            </w:r>
            <w:proofErr w:type="spellEnd"/>
            <w:r w:rsidR="005936A5">
              <w:rPr>
                <w:rFonts w:cstheme="minorHAnsi"/>
              </w:rPr>
              <w:t xml:space="preserve"> </w:t>
            </w:r>
            <w:r w:rsidR="0005169C">
              <w:rPr>
                <w:rFonts w:cstheme="minorHAnsi"/>
              </w:rPr>
              <w:t>"</w:t>
            </w:r>
            <w:proofErr w:type="spellStart"/>
            <w:r w:rsidR="0005169C">
              <w:rPr>
                <w:rFonts w:cstheme="minorHAnsi"/>
              </w:rPr>
              <w:t>edasijõudnud</w:t>
            </w:r>
            <w:proofErr w:type="spellEnd"/>
            <w:r w:rsidR="0005169C">
              <w:rPr>
                <w:rFonts w:cstheme="minorHAnsi"/>
              </w:rPr>
              <w:t xml:space="preserve">" </w:t>
            </w:r>
            <w:proofErr w:type="spellStart"/>
            <w:r w:rsidR="0005169C" w:rsidRPr="009D5F5C">
              <w:rPr>
                <w:rFonts w:cstheme="minorHAnsi"/>
              </w:rPr>
              <w:t>õpilastele</w:t>
            </w:r>
            <w:proofErr w:type="spellEnd"/>
            <w:r w:rsidR="0005169C" w:rsidRPr="009D5F5C">
              <w:rPr>
                <w:rFonts w:cstheme="minorHAnsi"/>
              </w:rPr>
              <w:t xml:space="preserve"> </w:t>
            </w:r>
            <w:proofErr w:type="spellStart"/>
            <w:r w:rsidR="005936A5">
              <w:rPr>
                <w:rFonts w:cstheme="minorHAnsi"/>
              </w:rPr>
              <w:t>kodutöid</w:t>
            </w:r>
            <w:proofErr w:type="spellEnd"/>
            <w:r w:rsidR="005936A5">
              <w:rPr>
                <w:rFonts w:cstheme="minorHAnsi"/>
              </w:rPr>
              <w:t xml:space="preserve"> </w:t>
            </w:r>
            <w:proofErr w:type="spellStart"/>
            <w:r w:rsidR="005936A5">
              <w:rPr>
                <w:rFonts w:cstheme="minorHAnsi"/>
              </w:rPr>
              <w:t>ja</w:t>
            </w:r>
            <w:proofErr w:type="spellEnd"/>
            <w:r w:rsidR="0005169C">
              <w:rPr>
                <w:rFonts w:cstheme="minorHAnsi"/>
              </w:rPr>
              <w:t xml:space="preserve"> </w:t>
            </w:r>
            <w:proofErr w:type="spellStart"/>
            <w:r w:rsidR="0005169C">
              <w:rPr>
                <w:rFonts w:cstheme="minorHAnsi"/>
              </w:rPr>
              <w:t>ei</w:t>
            </w:r>
            <w:proofErr w:type="spellEnd"/>
            <w:r w:rsidR="0005169C">
              <w:rPr>
                <w:rFonts w:cstheme="minorHAnsi"/>
              </w:rPr>
              <w:t xml:space="preserve"> </w:t>
            </w:r>
            <w:r w:rsidR="00BF2421">
              <w:rPr>
                <w:rFonts w:cstheme="minorHAnsi"/>
              </w:rPr>
              <w:t xml:space="preserve">lase </w:t>
            </w:r>
            <w:proofErr w:type="spellStart"/>
            <w:r w:rsidR="00BF2421">
              <w:rPr>
                <w:rFonts w:cstheme="minorHAnsi"/>
              </w:rPr>
              <w:t>neid</w:t>
            </w:r>
            <w:proofErr w:type="spellEnd"/>
            <w:r w:rsidR="00BF2421">
              <w:rPr>
                <w:rFonts w:cstheme="minorHAnsi"/>
              </w:rPr>
              <w:t xml:space="preserve"> varem klassist välja või annab neile rohkem vaba mänguaega</w:t>
            </w:r>
            <w:r w:rsidR="0005169C">
              <w:rPr>
                <w:rFonts w:cstheme="minorHAnsi"/>
              </w:rPr>
              <w:t xml:space="preserve">. </w:t>
            </w:r>
            <w:r w:rsidR="009E4378">
              <w:rPr>
                <w:rFonts w:cstheme="minorHAnsi"/>
              </w:rPr>
              <w:t xml:space="preserve">Samuti on ta harjunud </w:t>
            </w:r>
            <w:r w:rsidR="009E4378" w:rsidRPr="009E4378">
              <w:rPr>
                <w:rFonts w:cstheme="minorHAnsi"/>
              </w:rPr>
              <w:t xml:space="preserve">rühmitama õpilasi eri klassidesse </w:t>
            </w:r>
            <w:proofErr w:type="spellStart"/>
            <w:r w:rsidR="009E4378" w:rsidRPr="009E4378">
              <w:rPr>
                <w:rFonts w:cstheme="minorHAnsi"/>
              </w:rPr>
              <w:t>vastavalt</w:t>
            </w:r>
            <w:proofErr w:type="spellEnd"/>
            <w:r w:rsidR="009E4378" w:rsidRPr="009E4378">
              <w:rPr>
                <w:rFonts w:cstheme="minorHAnsi"/>
              </w:rPr>
              <w:t xml:space="preserve"> </w:t>
            </w:r>
            <w:proofErr w:type="spellStart"/>
            <w:r w:rsidR="009E4378" w:rsidRPr="009E4378">
              <w:rPr>
                <w:rFonts w:cstheme="minorHAnsi"/>
              </w:rPr>
              <w:t>nende</w:t>
            </w:r>
            <w:proofErr w:type="spellEnd"/>
            <w:r w:rsidR="009E4378" w:rsidRPr="009E4378">
              <w:rPr>
                <w:rFonts w:cstheme="minorHAnsi"/>
              </w:rPr>
              <w:t xml:space="preserve"> </w:t>
            </w:r>
            <w:proofErr w:type="spellStart"/>
            <w:r w:rsidR="009E4378" w:rsidRPr="009E4378">
              <w:rPr>
                <w:rFonts w:cstheme="minorHAnsi"/>
              </w:rPr>
              <w:t>võimetele</w:t>
            </w:r>
            <w:proofErr w:type="spellEnd"/>
            <w:r w:rsidR="009E4378" w:rsidRPr="009E4378">
              <w:rPr>
                <w:rFonts w:cstheme="minorHAnsi"/>
              </w:rPr>
              <w:t xml:space="preserve"> </w:t>
            </w:r>
            <w:proofErr w:type="spellStart"/>
            <w:r w:rsidR="005936A5">
              <w:rPr>
                <w:rFonts w:cstheme="minorHAnsi"/>
              </w:rPr>
              <w:t>ja</w:t>
            </w:r>
            <w:proofErr w:type="spellEnd"/>
            <w:r w:rsidR="005936A5">
              <w:rPr>
                <w:rFonts w:cstheme="minorHAnsi"/>
              </w:rPr>
              <w:t xml:space="preserve"> </w:t>
            </w:r>
            <w:r w:rsidR="005936A5" w:rsidRPr="005936A5">
              <w:rPr>
                <w:rFonts w:cstheme="minorHAnsi"/>
              </w:rPr>
              <w:t xml:space="preserve">ta </w:t>
            </w:r>
            <w:proofErr w:type="spellStart"/>
            <w:r w:rsidR="005936A5" w:rsidRPr="005936A5">
              <w:rPr>
                <w:rFonts w:cstheme="minorHAnsi"/>
              </w:rPr>
              <w:t>lubas</w:t>
            </w:r>
            <w:proofErr w:type="spellEnd"/>
            <w:r w:rsidR="005936A5" w:rsidRPr="005936A5">
              <w:rPr>
                <w:rFonts w:cstheme="minorHAnsi"/>
              </w:rPr>
              <w:t xml:space="preserve"> </w:t>
            </w:r>
            <w:proofErr w:type="spellStart"/>
            <w:r w:rsidR="005936A5" w:rsidRPr="005936A5">
              <w:rPr>
                <w:rFonts w:cstheme="minorHAnsi"/>
              </w:rPr>
              <w:t>õpilastel</w:t>
            </w:r>
            <w:proofErr w:type="spellEnd"/>
            <w:r w:rsidR="005936A5" w:rsidRPr="005936A5">
              <w:rPr>
                <w:rFonts w:cstheme="minorHAnsi"/>
              </w:rPr>
              <w:t xml:space="preserve"> </w:t>
            </w:r>
            <w:proofErr w:type="spellStart"/>
            <w:r w:rsidR="005936A5" w:rsidRPr="005936A5">
              <w:rPr>
                <w:rFonts w:cstheme="minorHAnsi"/>
              </w:rPr>
              <w:t>valida</w:t>
            </w:r>
            <w:proofErr w:type="spellEnd"/>
            <w:r w:rsidR="005936A5" w:rsidRPr="005936A5">
              <w:rPr>
                <w:rFonts w:cstheme="minorHAnsi"/>
              </w:rPr>
              <w:t xml:space="preserve"> </w:t>
            </w:r>
            <w:proofErr w:type="spellStart"/>
            <w:r w:rsidR="005936A5" w:rsidRPr="005936A5">
              <w:rPr>
                <w:rFonts w:cstheme="minorHAnsi"/>
              </w:rPr>
              <w:t>nimekirjast</w:t>
            </w:r>
            <w:proofErr w:type="spellEnd"/>
            <w:r w:rsidR="005936A5" w:rsidRPr="005936A5">
              <w:rPr>
                <w:rFonts w:cstheme="minorHAnsi"/>
              </w:rPr>
              <w:t xml:space="preserve"> </w:t>
            </w:r>
            <w:proofErr w:type="spellStart"/>
            <w:r w:rsidR="005936A5" w:rsidRPr="005936A5">
              <w:rPr>
                <w:rFonts w:cstheme="minorHAnsi"/>
              </w:rPr>
              <w:t>oma</w:t>
            </w:r>
            <w:proofErr w:type="spellEnd"/>
            <w:r w:rsidR="005936A5" w:rsidRPr="005936A5">
              <w:rPr>
                <w:rFonts w:cstheme="minorHAnsi"/>
              </w:rPr>
              <w:t xml:space="preserve"> </w:t>
            </w:r>
            <w:proofErr w:type="spellStart"/>
            <w:r w:rsidR="005936A5" w:rsidRPr="005936A5">
              <w:rPr>
                <w:rFonts w:cstheme="minorHAnsi"/>
              </w:rPr>
              <w:t>raamatuid</w:t>
            </w:r>
            <w:proofErr w:type="spellEnd"/>
            <w:r w:rsidR="005936A5" w:rsidRPr="005936A5">
              <w:rPr>
                <w:rFonts w:cstheme="minorHAnsi"/>
              </w:rPr>
              <w:t xml:space="preserve">, </w:t>
            </w:r>
            <w:proofErr w:type="spellStart"/>
            <w:r w:rsidR="005936A5" w:rsidRPr="005936A5">
              <w:rPr>
                <w:rFonts w:cstheme="minorHAnsi"/>
              </w:rPr>
              <w:t>mida</w:t>
            </w:r>
            <w:proofErr w:type="spellEnd"/>
            <w:r w:rsidR="005936A5" w:rsidRPr="005936A5">
              <w:rPr>
                <w:rFonts w:cstheme="minorHAnsi"/>
              </w:rPr>
              <w:t xml:space="preserve"> </w:t>
            </w:r>
            <w:proofErr w:type="spellStart"/>
            <w:r w:rsidR="005936A5" w:rsidRPr="005936A5">
              <w:rPr>
                <w:rFonts w:cstheme="minorHAnsi"/>
              </w:rPr>
              <w:t>lugeda</w:t>
            </w:r>
            <w:proofErr w:type="spellEnd"/>
            <w:r w:rsidR="005936A5" w:rsidRPr="005936A5">
              <w:rPr>
                <w:rFonts w:cstheme="minorHAnsi"/>
              </w:rPr>
              <w:t>.</w:t>
            </w:r>
            <w:r w:rsidR="00BF2421">
              <w:rPr>
                <w:rFonts w:cstheme="minorHAnsi"/>
              </w:rPr>
              <w:t xml:space="preserve"> </w:t>
            </w:r>
          </w:p>
        </w:tc>
      </w:tr>
    </w:tbl>
    <w:p w:rsidR="00D134BA" w:rsidRPr="00473108" w:rsidRDefault="00D134BA" w:rsidP="00473108">
      <w:pPr>
        <w:pStyle w:val="NormalWeb"/>
        <w:spacing w:line="276" w:lineRule="auto"/>
        <w:rPr>
          <w:rFonts w:ascii="Raleway" w:hAnsi="Raleway"/>
          <w:sz w:val="22"/>
          <w:szCs w:val="22"/>
          <w:u w:val="single"/>
          <w:lang w:val="en-US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D134BA" w:rsidRPr="009D5F5C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5A26B4" w:rsidRDefault="00542676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n-US" w:eastAsia="en-US"/>
              </w:rPr>
            </w:pPr>
            <w:r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Küsimused </w:t>
            </w:r>
          </w:p>
        </w:tc>
      </w:tr>
      <w:tr w:rsidR="00D134BA" w:rsidRPr="00963826" w:rsidTr="00D134BA">
        <w:trPr>
          <w:trHeight w:val="1114"/>
        </w:trPr>
        <w:tc>
          <w:tcPr>
            <w:tcW w:w="5000" w:type="pct"/>
            <w:vAlign w:val="top"/>
          </w:tcPr>
          <w:p w:rsidR="00D134BA" w:rsidRPr="00473108" w:rsidRDefault="00D134BA" w:rsidP="00473108">
            <w:pPr>
              <w:spacing w:line="276" w:lineRule="auto"/>
              <w:rPr>
                <w:rFonts w:ascii="Raleway" w:hAnsi="Raleway" w:cstheme="majorHAnsi"/>
                <w:b/>
              </w:rPr>
            </w:pPr>
          </w:p>
          <w:p w:rsidR="005A26B4" w:rsidRDefault="005936A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>
              <w:rPr>
                <w:rFonts w:ascii="Raleway" w:hAnsi="Raleway" w:cstheme="majorHAnsi"/>
                <w:i/>
                <w:lang w:val="en-GB"/>
              </w:rPr>
              <w:t xml:space="preserve">Kas kahes </w:t>
            </w:r>
            <w:proofErr w:type="spellStart"/>
            <w:r>
              <w:rPr>
                <w:rFonts w:ascii="Raleway" w:hAnsi="Raleway" w:cstheme="majorHAnsi"/>
                <w:i/>
                <w:lang w:val="en-GB"/>
              </w:rPr>
              <w:t>tsenaariumis</w:t>
            </w:r>
            <w:proofErr w:type="spellEnd"/>
            <w:r>
              <w:rPr>
                <w:rFonts w:ascii="Raleway" w:hAnsi="Raleway" w:cstheme="majorHAnsi"/>
                <w:i/>
                <w:lang w:val="en-GB"/>
              </w:rPr>
              <w:t xml:space="preserve"> on </w:t>
            </w:r>
            <w:proofErr w:type="spellStart"/>
            <w:r>
              <w:rPr>
                <w:rFonts w:ascii="Raleway" w:hAnsi="Raleway" w:cstheme="majorHAnsi"/>
                <w:i/>
                <w:lang w:val="en-GB"/>
              </w:rPr>
              <w:t>alternatiivseid</w:t>
            </w:r>
            <w:proofErr w:type="spellEnd"/>
            <w:r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 w:cstheme="majorHAnsi"/>
                <w:i/>
                <w:lang w:val="en-GB"/>
              </w:rPr>
              <w:t>lähenemisi</w:t>
            </w:r>
            <w:proofErr w:type="spellEnd"/>
            <w:r w:rsidR="00542676" w:rsidRPr="00306DE3">
              <w:rPr>
                <w:rFonts w:ascii="Raleway" w:hAnsi="Raleway" w:cstheme="majorHAnsi"/>
                <w:i/>
                <w:lang w:val="en-GB"/>
              </w:rPr>
              <w:t xml:space="preserve"> </w:t>
            </w:r>
            <w:proofErr w:type="spellStart"/>
            <w:r w:rsidR="00542676" w:rsidRPr="00306DE3">
              <w:rPr>
                <w:rFonts w:ascii="Raleway" w:hAnsi="Raleway" w:cstheme="majorHAnsi"/>
                <w:i/>
                <w:lang w:val="en-GB"/>
              </w:rPr>
              <w:t>õpetamisele</w:t>
            </w:r>
            <w:proofErr w:type="spellEnd"/>
            <w:r w:rsidR="00542676" w:rsidRPr="00306DE3">
              <w:rPr>
                <w:rFonts w:ascii="Raleway" w:hAnsi="Raleway" w:cstheme="majorHAnsi"/>
                <w:i/>
                <w:lang w:val="en-GB"/>
              </w:rPr>
              <w:t xml:space="preserve">? </w:t>
            </w:r>
            <w:r w:rsidR="00306DE3" w:rsidRPr="00306DE3">
              <w:rPr>
                <w:rFonts w:ascii="Raleway" w:hAnsi="Raleway" w:cstheme="majorHAnsi"/>
                <w:i/>
                <w:lang w:val="en-GB"/>
              </w:rPr>
              <w:t xml:space="preserve">Nimetage, millises klassiruumis toimub diferentseeritud õpetamine. </w:t>
            </w:r>
          </w:p>
          <w:p w:rsidR="005A26B4" w:rsidRDefault="0054267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306DE3">
              <w:rPr>
                <w:rFonts w:ascii="Raleway" w:hAnsi="Raleway" w:cstheme="majorHAnsi"/>
                <w:i/>
                <w:lang w:val="en-GB"/>
              </w:rPr>
              <w:t>Milliseid erinevusi märkate kahe klassiruumi vahel? Loetlege 5 neist.</w:t>
            </w:r>
          </w:p>
          <w:p w:rsidR="005A26B4" w:rsidRDefault="0054267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306DE3">
              <w:rPr>
                <w:rFonts w:ascii="Raleway" w:hAnsi="Raleway" w:cstheme="majorHAnsi"/>
                <w:i/>
                <w:lang w:val="en-GB"/>
              </w:rPr>
              <w:t>Loetlege 5 diferentseeritud õpetamise omadust.</w:t>
            </w:r>
          </w:p>
          <w:p w:rsidR="005A26B4" w:rsidRDefault="0054267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Raleway" w:hAnsi="Raleway" w:cstheme="majorHAnsi"/>
                <w:i/>
                <w:lang w:val="en-GB"/>
              </w:rPr>
            </w:pPr>
            <w:r w:rsidRPr="00306DE3">
              <w:rPr>
                <w:rFonts w:ascii="Raleway" w:hAnsi="Raleway" w:cstheme="majorHAnsi"/>
                <w:i/>
                <w:lang w:val="en-GB"/>
              </w:rPr>
              <w:t>Loetlege 5 mittediferentseeritud õpetamise omadust.</w:t>
            </w:r>
          </w:p>
          <w:p w:rsidR="000870D0" w:rsidRPr="00473108" w:rsidRDefault="000870D0" w:rsidP="00473108">
            <w:pPr>
              <w:spacing w:line="276" w:lineRule="auto"/>
              <w:rPr>
                <w:rFonts w:ascii="Raleway" w:hAnsi="Raleway" w:cstheme="majorHAnsi"/>
                <w:i/>
              </w:rPr>
            </w:pPr>
          </w:p>
        </w:tc>
      </w:tr>
    </w:tbl>
    <w:p w:rsidR="00D134BA" w:rsidRPr="00473108" w:rsidRDefault="00D134BA" w:rsidP="00473108">
      <w:pPr>
        <w:pStyle w:val="NormalWeb"/>
        <w:spacing w:line="276" w:lineRule="auto"/>
        <w:jc w:val="center"/>
        <w:rPr>
          <w:rFonts w:ascii="Raleway" w:hAnsi="Raleway"/>
          <w:sz w:val="22"/>
          <w:szCs w:val="22"/>
          <w:u w:val="single"/>
          <w:lang w:val="en-US"/>
        </w:rPr>
      </w:pPr>
    </w:p>
    <w:tbl>
      <w:tblPr>
        <w:tblStyle w:val="TableGrid"/>
        <w:tblW w:w="4986" w:type="pct"/>
        <w:tblBorders>
          <w:top w:val="single" w:sz="8" w:space="0" w:color="328CCB" w:themeColor="accent2"/>
          <w:left w:val="single" w:sz="8" w:space="0" w:color="328CCB" w:themeColor="accent2"/>
          <w:bottom w:val="single" w:sz="8" w:space="0" w:color="328CCB" w:themeColor="accent2"/>
          <w:right w:val="single" w:sz="8" w:space="0" w:color="328CCB" w:themeColor="accent2"/>
          <w:insideH w:val="single" w:sz="8" w:space="0" w:color="328CCB" w:themeColor="accent2"/>
          <w:insideV w:val="single" w:sz="8" w:space="0" w:color="328CCB" w:themeColor="accent2"/>
        </w:tblBorders>
        <w:tblLook w:val="04A0" w:firstRow="1" w:lastRow="0" w:firstColumn="1" w:lastColumn="0" w:noHBand="0" w:noVBand="1"/>
      </w:tblPr>
      <w:tblGrid>
        <w:gridCol w:w="9699"/>
      </w:tblGrid>
      <w:tr w:rsidR="00D134BA" w:rsidRPr="00473108" w:rsidTr="00473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5000" w:type="pct"/>
            <w:shd w:val="clear" w:color="auto" w:fill="328CCB" w:themeFill="accent2"/>
          </w:tcPr>
          <w:p w:rsidR="005A26B4" w:rsidRDefault="00542676">
            <w:pPr>
              <w:pStyle w:val="a"/>
              <w:spacing w:before="20" w:after="20" w:line="276" w:lineRule="auto"/>
              <w:rPr>
                <w:rFonts w:ascii="Raleway" w:eastAsia="Calibri" w:hAnsi="Raleway" w:cstheme="majorHAnsi"/>
                <w:b/>
                <w:i/>
                <w:kern w:val="0"/>
                <w:sz w:val="22"/>
                <w:szCs w:val="22"/>
                <w:lang w:val="en-US" w:eastAsia="en-US"/>
              </w:rPr>
            </w:pPr>
            <w:r w:rsidRPr="00473108">
              <w:rPr>
                <w:rFonts w:ascii="Raleway" w:eastAsia="Calibri" w:hAnsi="Raleway" w:cstheme="majorHAnsi"/>
                <w:b/>
                <w:i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Aeg tegutseda </w:t>
            </w:r>
          </w:p>
        </w:tc>
      </w:tr>
      <w:tr w:rsidR="00D134BA" w:rsidRPr="00963826" w:rsidTr="007F5DC8">
        <w:trPr>
          <w:trHeight w:val="1819"/>
        </w:trPr>
        <w:tc>
          <w:tcPr>
            <w:tcW w:w="5000" w:type="pct"/>
            <w:vAlign w:val="top"/>
          </w:tcPr>
          <w:p w:rsidR="00D134BA" w:rsidRPr="00473108" w:rsidRDefault="00D134BA" w:rsidP="00473108">
            <w:pPr>
              <w:spacing w:line="276" w:lineRule="auto"/>
              <w:rPr>
                <w:rFonts w:ascii="Raleway" w:hAnsi="Raleway" w:cstheme="majorHAnsi"/>
                <w:b/>
              </w:rPr>
            </w:pPr>
          </w:p>
          <w:p w:rsidR="005A26B4" w:rsidRDefault="00542676">
            <w:pPr>
              <w:spacing w:line="276" w:lineRule="auto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473108">
              <w:rPr>
                <w:rFonts w:ascii="Raleway" w:hAnsi="Raleway" w:cstheme="majorHAnsi"/>
                <w:i/>
              </w:rPr>
              <w:t xml:space="preserve">Tomlinsoni sõnul saavad õpetajad diferentseerida õpetamist neljal viisil: 1) sisu, 2) </w:t>
            </w:r>
            <w:proofErr w:type="spellStart"/>
            <w:r w:rsidRPr="00473108">
              <w:rPr>
                <w:rFonts w:ascii="Raleway" w:hAnsi="Raleway" w:cstheme="majorHAnsi"/>
                <w:i/>
              </w:rPr>
              <w:t>protsess</w:t>
            </w:r>
            <w:proofErr w:type="spellEnd"/>
            <w:r w:rsidRPr="00473108">
              <w:rPr>
                <w:rFonts w:ascii="Raleway" w:hAnsi="Raleway" w:cstheme="majorHAnsi"/>
                <w:i/>
              </w:rPr>
              <w:t xml:space="preserve">, 3) </w:t>
            </w:r>
            <w:proofErr w:type="spellStart"/>
            <w:r w:rsidR="005936A5">
              <w:rPr>
                <w:rFonts w:ascii="Raleway" w:hAnsi="Raleway" w:cstheme="majorHAnsi"/>
                <w:i/>
              </w:rPr>
              <w:t>tulemus</w:t>
            </w:r>
            <w:proofErr w:type="spellEnd"/>
            <w:r w:rsidR="005936A5">
              <w:rPr>
                <w:rFonts w:ascii="Raleway" w:hAnsi="Raleway" w:cstheme="majorHAnsi"/>
                <w:i/>
              </w:rPr>
              <w:t xml:space="preserve"> (</w:t>
            </w:r>
            <w:proofErr w:type="spellStart"/>
            <w:r w:rsidR="005936A5">
              <w:rPr>
                <w:rFonts w:ascii="Raleway" w:hAnsi="Raleway" w:cstheme="majorHAnsi"/>
                <w:i/>
              </w:rPr>
              <w:t>toode</w:t>
            </w:r>
            <w:proofErr w:type="spellEnd"/>
            <w:r w:rsidR="005936A5">
              <w:rPr>
                <w:rFonts w:ascii="Raleway" w:hAnsi="Raleway" w:cstheme="majorHAnsi"/>
                <w:i/>
              </w:rPr>
              <w:t xml:space="preserve">) </w:t>
            </w:r>
            <w:proofErr w:type="spellStart"/>
            <w:r w:rsidRPr="00473108">
              <w:rPr>
                <w:rFonts w:ascii="Raleway" w:hAnsi="Raleway" w:cstheme="majorHAnsi"/>
                <w:i/>
              </w:rPr>
              <w:t>ja</w:t>
            </w:r>
            <w:proofErr w:type="spellEnd"/>
            <w:r w:rsidRPr="00473108">
              <w:rPr>
                <w:rFonts w:ascii="Raleway" w:hAnsi="Raleway" w:cstheme="majorHAnsi"/>
                <w:i/>
              </w:rPr>
              <w:t xml:space="preserve"> 4) </w:t>
            </w:r>
            <w:proofErr w:type="spellStart"/>
            <w:r w:rsidRPr="00473108">
              <w:rPr>
                <w:rFonts w:ascii="Raleway" w:hAnsi="Raleway" w:cstheme="majorHAnsi"/>
                <w:i/>
              </w:rPr>
              <w:t>õpikeskkond</w:t>
            </w:r>
            <w:proofErr w:type="spellEnd"/>
            <w:r w:rsidRPr="00473108">
              <w:rPr>
                <w:rFonts w:ascii="Raleway" w:hAnsi="Raleway" w:cs="Arial"/>
                <w:color w:val="333333"/>
                <w:shd w:val="clear" w:color="auto" w:fill="FFFFFF"/>
              </w:rPr>
              <w:t xml:space="preserve">. </w:t>
            </w:r>
          </w:p>
          <w:p w:rsidR="00F17E4C" w:rsidRPr="00473108" w:rsidRDefault="00F17E4C" w:rsidP="00473108">
            <w:pPr>
              <w:spacing w:line="276" w:lineRule="auto"/>
              <w:rPr>
                <w:rFonts w:ascii="Raleway" w:hAnsi="Raleway" w:cstheme="majorHAnsi"/>
                <w:i/>
              </w:rPr>
            </w:pPr>
          </w:p>
          <w:p w:rsidR="001953B6" w:rsidRDefault="00542676">
            <w:pPr>
              <w:spacing w:line="276" w:lineRule="auto"/>
              <w:rPr>
                <w:rFonts w:ascii="Raleway" w:hAnsi="Raleway" w:cstheme="majorHAnsi"/>
                <w:i/>
                <w:lang w:val="en-US"/>
              </w:rPr>
            </w:pPr>
            <w:r w:rsidRPr="00473108">
              <w:rPr>
                <w:rFonts w:ascii="Raleway" w:hAnsi="Raleway" w:cstheme="majorHAnsi"/>
                <w:i/>
              </w:rPr>
              <w:t xml:space="preserve">Kirjutage üles 5 diferentseeritud õpetamise tunnust, mida olete märganud, ja </w:t>
            </w:r>
            <w:proofErr w:type="spellStart"/>
            <w:r w:rsidRPr="00473108">
              <w:rPr>
                <w:rFonts w:ascii="Raleway" w:hAnsi="Raleway" w:cstheme="majorHAnsi"/>
                <w:i/>
              </w:rPr>
              <w:t>mõelg</w:t>
            </w:r>
            <w:r w:rsidR="005936A5">
              <w:rPr>
                <w:rFonts w:ascii="Raleway" w:hAnsi="Raleway" w:cstheme="majorHAnsi"/>
                <w:i/>
              </w:rPr>
              <w:t>e</w:t>
            </w:r>
            <w:proofErr w:type="spellEnd"/>
            <w:r w:rsidR="005936A5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5936A5">
              <w:rPr>
                <w:rFonts w:ascii="Raleway" w:hAnsi="Raleway" w:cstheme="majorHAnsi"/>
                <w:i/>
              </w:rPr>
              <w:t>seejärel</w:t>
            </w:r>
            <w:proofErr w:type="spellEnd"/>
            <w:r w:rsidR="005936A5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5936A5">
              <w:rPr>
                <w:rFonts w:ascii="Raleway" w:hAnsi="Raleway" w:cstheme="majorHAnsi"/>
                <w:i/>
              </w:rPr>
              <w:t>omaenda</w:t>
            </w:r>
            <w:proofErr w:type="spellEnd"/>
            <w:r w:rsidR="005936A5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5936A5">
              <w:rPr>
                <w:rFonts w:ascii="Raleway" w:hAnsi="Raleway" w:cstheme="majorHAnsi"/>
                <w:i/>
              </w:rPr>
              <w:t>õpetamisele</w:t>
            </w:r>
            <w:proofErr w:type="spellEnd"/>
            <w:r w:rsidRPr="00473108">
              <w:rPr>
                <w:rFonts w:ascii="Raleway" w:hAnsi="Raleway" w:cstheme="majorHAnsi"/>
                <w:i/>
              </w:rPr>
              <w:t xml:space="preserve">. Kas te kasutate neid? </w:t>
            </w:r>
            <w:r w:rsidR="00F17E4C" w:rsidRPr="00473108">
              <w:rPr>
                <w:rFonts w:ascii="Raleway" w:hAnsi="Raleway" w:cstheme="majorHAnsi"/>
                <w:i/>
              </w:rPr>
              <w:t xml:space="preserve">Kas te kasutate midagi muud kui tekstides toodud omadusi? </w:t>
            </w:r>
            <w:proofErr w:type="spellStart"/>
            <w:r w:rsidR="00F17E4C" w:rsidRPr="00473108">
              <w:rPr>
                <w:rFonts w:ascii="Raleway" w:hAnsi="Raleway" w:cstheme="majorHAnsi"/>
                <w:i/>
              </w:rPr>
              <w:t>Kui</w:t>
            </w:r>
            <w:proofErr w:type="spellEnd"/>
            <w:r w:rsidR="00F17E4C" w:rsidRPr="00473108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F17E4C" w:rsidRPr="00473108">
              <w:rPr>
                <w:rFonts w:ascii="Raleway" w:hAnsi="Raleway" w:cstheme="majorHAnsi"/>
                <w:i/>
              </w:rPr>
              <w:t>jah</w:t>
            </w:r>
            <w:proofErr w:type="spellEnd"/>
            <w:r w:rsidR="00F17E4C" w:rsidRPr="00473108">
              <w:rPr>
                <w:rFonts w:ascii="Raleway" w:hAnsi="Raleway" w:cstheme="majorHAnsi"/>
                <w:i/>
              </w:rPr>
              <w:t xml:space="preserve">, </w:t>
            </w:r>
            <w:proofErr w:type="spellStart"/>
            <w:r w:rsidR="00F17E4C" w:rsidRPr="00473108">
              <w:rPr>
                <w:rFonts w:ascii="Raleway" w:hAnsi="Raleway" w:cstheme="majorHAnsi"/>
                <w:i/>
              </w:rPr>
              <w:t>siis</w:t>
            </w:r>
            <w:proofErr w:type="spellEnd"/>
            <w:r w:rsidR="00F17E4C" w:rsidRPr="00473108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F17E4C" w:rsidRPr="00473108">
              <w:rPr>
                <w:rFonts w:ascii="Raleway" w:hAnsi="Raleway" w:cstheme="majorHAnsi"/>
                <w:i/>
              </w:rPr>
              <w:t>täitke</w:t>
            </w:r>
            <w:proofErr w:type="spellEnd"/>
            <w:r w:rsidR="00F17E4C" w:rsidRPr="00473108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F17E4C" w:rsidRPr="00473108">
              <w:rPr>
                <w:rFonts w:ascii="Raleway" w:hAnsi="Raleway" w:cstheme="majorHAnsi"/>
                <w:i/>
              </w:rPr>
              <w:t>tabel</w:t>
            </w:r>
            <w:proofErr w:type="spellEnd"/>
            <w:r w:rsidR="001953B6">
              <w:rPr>
                <w:rFonts w:ascii="Raleway" w:hAnsi="Raleway" w:cstheme="majorHAnsi"/>
                <w:i/>
                <w:lang w:val="en-US"/>
              </w:rPr>
              <w:t xml:space="preserve"> </w:t>
            </w:r>
            <w:proofErr w:type="spellStart"/>
            <w:r w:rsidR="001953B6">
              <w:rPr>
                <w:rFonts w:ascii="Raleway" w:hAnsi="Raleway" w:cstheme="majorHAnsi"/>
                <w:i/>
                <w:lang w:val="en-US"/>
              </w:rPr>
              <w:t>vastavalt</w:t>
            </w:r>
            <w:proofErr w:type="spellEnd"/>
            <w:r w:rsidR="001953B6" w:rsidRPr="001953B6">
              <w:rPr>
                <w:rFonts w:ascii="Raleway" w:hAnsi="Raleway" w:cstheme="majorHAnsi"/>
                <w:i/>
                <w:lang w:val="en-US"/>
              </w:rPr>
              <w:t xml:space="preserve"> </w:t>
            </w:r>
            <w:proofErr w:type="spellStart"/>
            <w:r w:rsidR="001953B6" w:rsidRPr="001953B6">
              <w:rPr>
                <w:rFonts w:ascii="Raleway" w:hAnsi="Raleway" w:cstheme="majorHAnsi"/>
                <w:i/>
                <w:lang w:val="en-US"/>
              </w:rPr>
              <w:t>Tomlinsoni</w:t>
            </w:r>
            <w:proofErr w:type="spellEnd"/>
            <w:r w:rsidR="001953B6" w:rsidRPr="001953B6">
              <w:rPr>
                <w:rFonts w:ascii="Raleway" w:hAnsi="Raleway" w:cstheme="majorHAnsi"/>
                <w:i/>
                <w:lang w:val="en-US"/>
              </w:rPr>
              <w:t xml:space="preserve"> </w:t>
            </w:r>
            <w:proofErr w:type="spellStart"/>
            <w:r w:rsidR="001953B6">
              <w:rPr>
                <w:rFonts w:ascii="Raleway" w:hAnsi="Raleway" w:cstheme="majorHAnsi"/>
                <w:i/>
              </w:rPr>
              <w:t>diferentseeritud</w:t>
            </w:r>
            <w:proofErr w:type="spellEnd"/>
            <w:r w:rsidR="001953B6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1953B6">
              <w:rPr>
                <w:rFonts w:ascii="Raleway" w:hAnsi="Raleway" w:cstheme="majorHAnsi"/>
                <w:i/>
              </w:rPr>
              <w:t>õpetamise</w:t>
            </w:r>
            <w:proofErr w:type="spellEnd"/>
            <w:r w:rsidR="001953B6" w:rsidRPr="00473108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1953B6">
              <w:rPr>
                <w:rFonts w:ascii="Raleway" w:hAnsi="Raleway" w:cstheme="majorHAnsi"/>
                <w:i/>
              </w:rPr>
              <w:t>nelja</w:t>
            </w:r>
            <w:proofErr w:type="spellEnd"/>
            <w:r w:rsidR="001953B6">
              <w:rPr>
                <w:rFonts w:ascii="Raleway" w:hAnsi="Raleway" w:cstheme="majorHAnsi"/>
                <w:i/>
              </w:rPr>
              <w:t xml:space="preserve"> </w:t>
            </w:r>
            <w:proofErr w:type="spellStart"/>
            <w:r w:rsidR="001953B6">
              <w:rPr>
                <w:rFonts w:ascii="Raleway" w:hAnsi="Raleway" w:cstheme="majorHAnsi"/>
                <w:i/>
                <w:lang w:val="en-US"/>
              </w:rPr>
              <w:t>tüpoloogia</w:t>
            </w:r>
            <w:proofErr w:type="spellEnd"/>
            <w:r w:rsidR="001953B6">
              <w:rPr>
                <w:rFonts w:ascii="Raleway" w:hAnsi="Raleway" w:cstheme="majorHAnsi"/>
                <w:i/>
                <w:lang w:val="en-US"/>
              </w:rPr>
              <w:t xml:space="preserve"> </w:t>
            </w:r>
            <w:proofErr w:type="spellStart"/>
            <w:r w:rsidR="001953B6">
              <w:rPr>
                <w:rFonts w:ascii="Raleway" w:hAnsi="Raleway" w:cstheme="majorHAnsi"/>
                <w:i/>
                <w:lang w:val="en-US"/>
              </w:rPr>
              <w:t>alusel</w:t>
            </w:r>
            <w:proofErr w:type="spellEnd"/>
            <w:r w:rsidR="001953B6">
              <w:rPr>
                <w:rFonts w:ascii="Raleway" w:hAnsi="Raleway" w:cstheme="majorHAnsi"/>
                <w:i/>
                <w:lang w:val="en-US"/>
              </w:rPr>
              <w:t>.</w:t>
            </w:r>
          </w:p>
          <w:p w:rsidR="00F17E4C" w:rsidRPr="00473108" w:rsidRDefault="00F17E4C" w:rsidP="00473108">
            <w:pPr>
              <w:spacing w:line="276" w:lineRule="auto"/>
              <w:rPr>
                <w:rFonts w:ascii="Raleway" w:hAnsi="Raleway" w:cstheme="majorHAnsi"/>
                <w:i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44"/>
              <w:gridCol w:w="1844"/>
              <w:gridCol w:w="1844"/>
              <w:gridCol w:w="1849"/>
              <w:gridCol w:w="1845"/>
            </w:tblGrid>
            <w:tr w:rsidR="00F17E4C" w:rsidRPr="00963826" w:rsidTr="007F5F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56"/>
              </w:trPr>
              <w:tc>
                <w:tcPr>
                  <w:tcW w:w="1844" w:type="dxa"/>
                  <w:shd w:val="clear" w:color="auto" w:fill="328CCB" w:themeFill="accent2"/>
                </w:tcPr>
                <w:p w:rsidR="005A26B4" w:rsidRDefault="00542676">
                  <w:pPr>
                    <w:spacing w:line="276" w:lineRule="auto"/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</w:pPr>
                  <w:r w:rsidRPr="00473108">
                    <w:rPr>
                      <w:rFonts w:ascii="Raleway" w:hAnsi="Raleway" w:cstheme="majorHAnsi"/>
                      <w:i/>
                      <w:color w:val="FFFFFF" w:themeColor="background1"/>
                    </w:rPr>
                    <w:t>diferentseeritud õpetamise omadused</w:t>
                  </w:r>
                </w:p>
              </w:tc>
              <w:tc>
                <w:tcPr>
                  <w:tcW w:w="1844" w:type="dxa"/>
                  <w:shd w:val="clear" w:color="auto" w:fill="328CCB" w:themeFill="accent2"/>
                </w:tcPr>
                <w:p w:rsidR="005A26B4" w:rsidRDefault="001953B6">
                  <w:pPr>
                    <w:spacing w:line="276" w:lineRule="auto"/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</w:pPr>
                  <w:proofErr w:type="spellStart"/>
                  <w:r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Kas</w:t>
                  </w:r>
                  <w:proofErr w:type="spellEnd"/>
                  <w:r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 xml:space="preserve"> see on </w:t>
                  </w:r>
                  <w:proofErr w:type="spellStart"/>
                  <w:r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õpetatava</w:t>
                  </w:r>
                  <w:proofErr w:type="spellEnd"/>
                  <w:r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sisu</w:t>
                  </w:r>
                  <w:proofErr w:type="spellEnd"/>
                  <w:r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alusel</w:t>
                  </w:r>
                  <w:proofErr w:type="spellEnd"/>
                  <w:r w:rsidR="00542676" w:rsidRPr="00473108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?</w:t>
                  </w:r>
                </w:p>
              </w:tc>
              <w:tc>
                <w:tcPr>
                  <w:tcW w:w="1844" w:type="dxa"/>
                  <w:shd w:val="clear" w:color="auto" w:fill="328CCB" w:themeFill="accent2"/>
                </w:tcPr>
                <w:p w:rsidR="005A26B4" w:rsidRDefault="00542676">
                  <w:pPr>
                    <w:spacing w:line="276" w:lineRule="auto"/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</w:pPr>
                  <w:proofErr w:type="spellStart"/>
                  <w:r w:rsidRPr="00473108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Kas</w:t>
                  </w:r>
                  <w:proofErr w:type="spellEnd"/>
                  <w:r w:rsidRPr="00473108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 xml:space="preserve"> see on </w:t>
                  </w:r>
                  <w:proofErr w:type="spellStart"/>
                  <w:r w:rsidRPr="00473108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protsessiga</w:t>
                  </w:r>
                  <w:proofErr w:type="spellEnd"/>
                  <w:r w:rsidR="001953B6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 xml:space="preserve"> </w:t>
                  </w:r>
                  <w:proofErr w:type="spellStart"/>
                  <w:r w:rsidR="001953B6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seotud</w:t>
                  </w:r>
                  <w:proofErr w:type="spellEnd"/>
                  <w:r w:rsidRPr="00473108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?</w:t>
                  </w:r>
                </w:p>
              </w:tc>
              <w:tc>
                <w:tcPr>
                  <w:tcW w:w="1845" w:type="dxa"/>
                  <w:shd w:val="clear" w:color="auto" w:fill="328CCB" w:themeFill="accent2"/>
                </w:tcPr>
                <w:p w:rsidR="005A26B4" w:rsidRDefault="00542676">
                  <w:pPr>
                    <w:spacing w:line="276" w:lineRule="auto"/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</w:pPr>
                  <w:proofErr w:type="spellStart"/>
                  <w:r w:rsidRPr="00473108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Kas</w:t>
                  </w:r>
                  <w:proofErr w:type="spellEnd"/>
                  <w:r w:rsidRPr="00473108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 xml:space="preserve"> see on </w:t>
                  </w:r>
                  <w:proofErr w:type="spellStart"/>
                  <w:r w:rsidR="001953B6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tulemuse</w:t>
                  </w:r>
                  <w:proofErr w:type="spellEnd"/>
                  <w:r w:rsidR="001953B6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/</w:t>
                  </w:r>
                  <w:proofErr w:type="spellStart"/>
                  <w:r w:rsidRPr="00473108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toote</w:t>
                  </w:r>
                  <w:proofErr w:type="spellEnd"/>
                  <w:r w:rsidRPr="00473108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 xml:space="preserve"> </w:t>
                  </w:r>
                  <w:proofErr w:type="spellStart"/>
                  <w:r w:rsidRPr="00473108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järgi</w:t>
                  </w:r>
                  <w:proofErr w:type="spellEnd"/>
                  <w:r w:rsidRPr="00473108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>?</w:t>
                  </w:r>
                </w:p>
              </w:tc>
              <w:tc>
                <w:tcPr>
                  <w:tcW w:w="1845" w:type="dxa"/>
                  <w:shd w:val="clear" w:color="auto" w:fill="328CCB" w:themeFill="accent2"/>
                </w:tcPr>
                <w:p w:rsidR="005A26B4" w:rsidRDefault="00542676">
                  <w:pPr>
                    <w:spacing w:line="276" w:lineRule="auto"/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</w:pPr>
                  <w:r w:rsidRPr="00473108">
                    <w:rPr>
                      <w:rFonts w:ascii="Raleway" w:hAnsi="Raleway" w:cstheme="majorHAnsi"/>
                      <w:color w:val="FFFFFF" w:themeColor="background1"/>
                      <w:lang w:val="en-US"/>
                    </w:rPr>
                    <w:t xml:space="preserve">Kas see on õpikeskkonna järgi? </w:t>
                  </w:r>
                </w:p>
              </w:tc>
            </w:tr>
            <w:tr w:rsidR="00F17E4C" w:rsidRPr="00963826" w:rsidTr="007F5FCC">
              <w:trPr>
                <w:trHeight w:val="207"/>
              </w:trPr>
              <w:tc>
                <w:tcPr>
                  <w:tcW w:w="1844" w:type="dxa"/>
                </w:tcPr>
                <w:p w:rsidR="005A26B4" w:rsidRDefault="00542676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  <w:r w:rsidRPr="00473108">
                    <w:rPr>
                      <w:rFonts w:ascii="Raleway" w:hAnsi="Raleway" w:cstheme="majorHAnsi"/>
                      <w:lang w:val="en-US"/>
                    </w:rPr>
                    <w:t>1</w:t>
                  </w: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</w:tr>
            <w:tr w:rsidR="00F17E4C" w:rsidRPr="00963826" w:rsidTr="007F5FCC">
              <w:trPr>
                <w:trHeight w:val="216"/>
              </w:trPr>
              <w:tc>
                <w:tcPr>
                  <w:tcW w:w="1844" w:type="dxa"/>
                </w:tcPr>
                <w:p w:rsidR="005A26B4" w:rsidRDefault="00542676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  <w:r w:rsidRPr="00473108">
                    <w:rPr>
                      <w:rFonts w:ascii="Raleway" w:hAnsi="Raleway" w:cstheme="majorHAnsi"/>
                      <w:lang w:val="en-US"/>
                    </w:rPr>
                    <w:t>2</w:t>
                  </w: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</w:tr>
            <w:tr w:rsidR="00F17E4C" w:rsidRPr="00963826" w:rsidTr="007F5FCC">
              <w:trPr>
                <w:trHeight w:val="207"/>
              </w:trPr>
              <w:tc>
                <w:tcPr>
                  <w:tcW w:w="1844" w:type="dxa"/>
                </w:tcPr>
                <w:p w:rsidR="005A26B4" w:rsidRDefault="00542676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  <w:r w:rsidRPr="00473108">
                    <w:rPr>
                      <w:rFonts w:ascii="Raleway" w:hAnsi="Raleway" w:cstheme="majorHAnsi"/>
                      <w:lang w:val="en-US"/>
                    </w:rPr>
                    <w:t>3</w:t>
                  </w: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</w:tr>
            <w:tr w:rsidR="00F17E4C" w:rsidRPr="00963826" w:rsidTr="007F5FCC">
              <w:trPr>
                <w:trHeight w:val="216"/>
              </w:trPr>
              <w:tc>
                <w:tcPr>
                  <w:tcW w:w="1844" w:type="dxa"/>
                </w:tcPr>
                <w:p w:rsidR="005A26B4" w:rsidRDefault="00542676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  <w:r w:rsidRPr="00473108">
                    <w:rPr>
                      <w:rFonts w:ascii="Raleway" w:hAnsi="Raleway" w:cstheme="majorHAnsi"/>
                      <w:lang w:val="en-US"/>
                    </w:rPr>
                    <w:t>4</w:t>
                  </w: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</w:tr>
            <w:tr w:rsidR="00F17E4C" w:rsidRPr="00963826" w:rsidTr="007F5FCC">
              <w:trPr>
                <w:trHeight w:val="216"/>
              </w:trPr>
              <w:tc>
                <w:tcPr>
                  <w:tcW w:w="1844" w:type="dxa"/>
                </w:tcPr>
                <w:p w:rsidR="005A26B4" w:rsidRDefault="00542676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  <w:r w:rsidRPr="00473108">
                    <w:rPr>
                      <w:rFonts w:ascii="Raleway" w:hAnsi="Raleway" w:cstheme="majorHAnsi"/>
                      <w:lang w:val="en-US"/>
                    </w:rPr>
                    <w:t>5</w:t>
                  </w: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</w:tr>
            <w:tr w:rsidR="00F17E4C" w:rsidRPr="00963826" w:rsidTr="007F5FCC">
              <w:trPr>
                <w:trHeight w:val="207"/>
              </w:trPr>
              <w:tc>
                <w:tcPr>
                  <w:tcW w:w="1844" w:type="dxa"/>
                </w:tcPr>
                <w:p w:rsidR="005A26B4" w:rsidRDefault="00542676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  <w:r w:rsidRPr="00473108">
                    <w:rPr>
                      <w:rFonts w:ascii="Raleway" w:hAnsi="Raleway" w:cstheme="majorHAnsi"/>
                      <w:lang w:val="en-US"/>
                    </w:rPr>
                    <w:t>6</w:t>
                  </w: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</w:tr>
            <w:tr w:rsidR="00F17E4C" w:rsidRPr="00963826" w:rsidTr="007F5FCC">
              <w:trPr>
                <w:trHeight w:val="216"/>
              </w:trPr>
              <w:tc>
                <w:tcPr>
                  <w:tcW w:w="1844" w:type="dxa"/>
                </w:tcPr>
                <w:p w:rsidR="005A26B4" w:rsidRDefault="00542676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  <w:r w:rsidRPr="00473108">
                    <w:rPr>
                      <w:rFonts w:ascii="Raleway" w:hAnsi="Raleway" w:cstheme="majorHAnsi"/>
                      <w:lang w:val="en-US"/>
                    </w:rPr>
                    <w:t>....</w:t>
                  </w: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4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theme="majorHAnsi"/>
                      <w:lang w:val="en-US"/>
                    </w:rPr>
                  </w:pPr>
                </w:p>
              </w:tc>
              <w:tc>
                <w:tcPr>
                  <w:tcW w:w="1845" w:type="dxa"/>
                </w:tcPr>
                <w:p w:rsidR="00F17E4C" w:rsidRPr="00473108" w:rsidRDefault="00F17E4C" w:rsidP="00473108">
                  <w:pPr>
                    <w:spacing w:line="276" w:lineRule="auto"/>
                    <w:rPr>
                      <w:rFonts w:ascii="Raleway" w:hAnsi="Raleway" w:cs="Calibri"/>
                      <w:b/>
                      <w:bCs/>
                      <w:color w:val="000000"/>
                    </w:rPr>
                  </w:pPr>
                </w:p>
              </w:tc>
            </w:tr>
          </w:tbl>
          <w:p w:rsidR="00F17E4C" w:rsidRPr="00473108" w:rsidRDefault="00F17E4C" w:rsidP="00473108">
            <w:pPr>
              <w:spacing w:line="276" w:lineRule="auto"/>
              <w:rPr>
                <w:rFonts w:ascii="Raleway" w:hAnsi="Raleway" w:cstheme="majorHAnsi"/>
                <w:lang w:val="en-US"/>
              </w:rPr>
            </w:pPr>
          </w:p>
          <w:p w:rsidR="005A26B4" w:rsidRDefault="001953B6">
            <w:pPr>
              <w:spacing w:line="276" w:lineRule="auto"/>
              <w:rPr>
                <w:rFonts w:ascii="Raleway" w:hAnsi="Raleway" w:cstheme="majorHAnsi"/>
                <w:i/>
                <w:lang w:val="en-US"/>
              </w:rPr>
            </w:pPr>
            <w:r>
              <w:rPr>
                <w:rFonts w:ascii="Raleway" w:hAnsi="Raleway" w:cstheme="majorHAnsi"/>
                <w:i/>
                <w:lang w:val="en-US"/>
              </w:rPr>
              <w:t>Mida te märkate</w:t>
            </w:r>
            <w:bookmarkStart w:id="0" w:name="_GoBack"/>
            <w:bookmarkEnd w:id="0"/>
            <w:r w:rsidR="00542676" w:rsidRPr="00473108">
              <w:rPr>
                <w:rFonts w:ascii="Raleway" w:hAnsi="Raleway" w:cstheme="majorHAnsi"/>
                <w:i/>
                <w:lang w:val="en-US"/>
              </w:rPr>
              <w:t>?</w:t>
            </w:r>
          </w:p>
          <w:p w:rsidR="005A26B4" w:rsidRDefault="00542676">
            <w:pPr>
              <w:spacing w:line="276" w:lineRule="auto"/>
              <w:rPr>
                <w:rFonts w:ascii="Raleway" w:hAnsi="Raleway" w:cstheme="majorHAnsi"/>
                <w:i/>
                <w:lang w:val="en-US"/>
              </w:rPr>
            </w:pPr>
            <w:r w:rsidRPr="00473108">
              <w:rPr>
                <w:rFonts w:ascii="Raleway" w:hAnsi="Raleway" w:cstheme="majorHAnsi"/>
                <w:i/>
                <w:lang w:val="en-US"/>
              </w:rPr>
              <w:t>Võite jätta oma mõtted ka kommentaaridesse.</w:t>
            </w:r>
          </w:p>
          <w:p w:rsidR="007F5FCC" w:rsidRDefault="007F5FCC" w:rsidP="00473108">
            <w:pPr>
              <w:spacing w:line="276" w:lineRule="auto"/>
              <w:rPr>
                <w:rFonts w:ascii="Raleway" w:hAnsi="Raleway" w:cstheme="majorHAnsi"/>
                <w:i/>
                <w:lang w:val="en-US"/>
              </w:rPr>
            </w:pPr>
          </w:p>
          <w:p w:rsidR="007F5FCC" w:rsidRDefault="007F5FCC" w:rsidP="00473108">
            <w:pPr>
              <w:spacing w:line="276" w:lineRule="auto"/>
              <w:rPr>
                <w:rFonts w:ascii="Raleway" w:hAnsi="Raleway" w:cstheme="majorHAnsi"/>
                <w:i/>
                <w:lang w:val="en-US"/>
              </w:rPr>
            </w:pPr>
          </w:p>
          <w:p w:rsidR="007F5FCC" w:rsidRPr="00473108" w:rsidRDefault="007F5FCC" w:rsidP="00473108">
            <w:pPr>
              <w:spacing w:line="276" w:lineRule="auto"/>
              <w:rPr>
                <w:rFonts w:ascii="Raleway" w:hAnsi="Raleway" w:cstheme="majorHAnsi"/>
                <w:i/>
                <w:lang w:val="en-US"/>
              </w:rPr>
            </w:pPr>
          </w:p>
        </w:tc>
      </w:tr>
    </w:tbl>
    <w:p w:rsidR="00D134BA" w:rsidRPr="00715782" w:rsidRDefault="00D134BA" w:rsidP="00CA0876">
      <w:pPr>
        <w:pStyle w:val="NormalWeb"/>
        <w:jc w:val="center"/>
        <w:rPr>
          <w:rFonts w:ascii="Raleway" w:hAnsi="Raleway"/>
          <w:sz w:val="28"/>
          <w:szCs w:val="22"/>
          <w:u w:val="single"/>
          <w:lang w:val="en-US"/>
        </w:rPr>
      </w:pPr>
    </w:p>
    <w:sectPr w:rsidR="00D134BA" w:rsidRPr="00715782" w:rsidSect="007157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29" w:rsidRDefault="00FE1229" w:rsidP="001319CA">
      <w:pPr>
        <w:spacing w:after="0" w:line="240" w:lineRule="auto"/>
      </w:pPr>
      <w:r>
        <w:separator/>
      </w:r>
    </w:p>
  </w:endnote>
  <w:endnote w:type="continuationSeparator" w:id="0">
    <w:p w:rsidR="00FE1229" w:rsidRDefault="00FE1229" w:rsidP="0013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Raleway">
    <w:altName w:val="Corbel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B4" w:rsidRDefault="00542676">
    <w:pPr>
      <w:pStyle w:val="Footer"/>
      <w:jc w:val="center"/>
      <w:rPr>
        <w:rFonts w:ascii="Raleway" w:hAnsi="Raleway"/>
        <w:sz w:val="14"/>
        <w:lang w:val="en-US"/>
      </w:rPr>
    </w:pPr>
    <w:r w:rsidRPr="00715782">
      <w:rPr>
        <w:rFonts w:ascii="Raleway" w:hAnsi="Raleway"/>
      </w:rPr>
      <w:tab/>
    </w:r>
    <w:r w:rsidRPr="00715782">
      <w:rPr>
        <w:rFonts w:ascii="Raleway" w:hAnsi="Raleway"/>
        <w:sz w:val="14"/>
        <w:lang w:val="en-US"/>
      </w:rPr>
      <w:t>Euroopa Komisjoni toetus käesoleva väljaande koostamisele ei tähenda selle sisu heakskiitmist, kuna see kajastab üksnes autorite seisukohti, ning komisjon ei vastuta selles sisalduva teabe võimaliku kasutamise eest.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29" w:rsidRDefault="00FE1229" w:rsidP="001319CA">
      <w:pPr>
        <w:spacing w:after="0" w:line="240" w:lineRule="auto"/>
      </w:pPr>
      <w:r>
        <w:separator/>
      </w:r>
    </w:p>
  </w:footnote>
  <w:footnote w:type="continuationSeparator" w:id="0">
    <w:p w:rsidR="00FE1229" w:rsidRDefault="00FE1229" w:rsidP="0013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B4" w:rsidRDefault="00542676">
    <w:pPr>
      <w:pStyle w:val="Header"/>
    </w:pPr>
    <w:r w:rsidRPr="001319C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A6A220" wp14:editId="205181A2">
          <wp:simplePos x="0" y="0"/>
          <wp:positionH relativeFrom="margin">
            <wp:posOffset>0</wp:posOffset>
          </wp:positionH>
          <wp:positionV relativeFrom="paragraph">
            <wp:posOffset>-192405</wp:posOffset>
          </wp:positionV>
          <wp:extent cx="2076450" cy="495300"/>
          <wp:effectExtent l="0" t="0" r="0" b="0"/>
          <wp:wrapSquare wrapText="bothSides"/>
          <wp:docPr id="9" name="Grafik 9" descr="C:\Users\User\Desktop\logosbeneficaireserasmusright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sbeneficaireserasmusright_e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8" t="9575" r="26063" b="7447"/>
                  <a:stretch/>
                </pic:blipFill>
                <pic:spPr bwMode="auto">
                  <a:xfrm>
                    <a:off x="0" y="0"/>
                    <a:ext cx="2076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CA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97C9009" wp14:editId="5F0A1196">
          <wp:simplePos x="0" y="0"/>
          <wp:positionH relativeFrom="margin">
            <wp:posOffset>4352290</wp:posOffset>
          </wp:positionH>
          <wp:positionV relativeFrom="topMargin">
            <wp:posOffset>256540</wp:posOffset>
          </wp:positionV>
          <wp:extent cx="1836420" cy="4667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31" b="16667"/>
                  <a:stretch/>
                </pic:blipFill>
                <pic:spPr bwMode="auto">
                  <a:xfrm>
                    <a:off x="0" y="0"/>
                    <a:ext cx="18364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5782" w:rsidRDefault="00715782">
    <w:pPr>
      <w:pStyle w:val="Header"/>
    </w:pPr>
  </w:p>
  <w:p w:rsidR="00473108" w:rsidRDefault="00473108">
    <w:pPr>
      <w:pStyle w:val="Header"/>
    </w:pPr>
  </w:p>
  <w:p w:rsidR="001319CA" w:rsidRDefault="00131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375A"/>
    <w:multiLevelType w:val="hybridMultilevel"/>
    <w:tmpl w:val="8738D30C"/>
    <w:lvl w:ilvl="0" w:tplc="04080017">
      <w:start w:val="1"/>
      <w:numFmt w:val="lowerLetter"/>
      <w:lvlText w:val="%1)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FCB60A3"/>
    <w:multiLevelType w:val="hybridMultilevel"/>
    <w:tmpl w:val="4424A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F0EC1"/>
    <w:multiLevelType w:val="hybridMultilevel"/>
    <w:tmpl w:val="5EE4CC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03989"/>
    <w:multiLevelType w:val="hybridMultilevel"/>
    <w:tmpl w:val="175C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A7"/>
    <w:rsid w:val="0005169C"/>
    <w:rsid w:val="000618DC"/>
    <w:rsid w:val="000870D0"/>
    <w:rsid w:val="000B22F3"/>
    <w:rsid w:val="000F1F43"/>
    <w:rsid w:val="00123945"/>
    <w:rsid w:val="001319CA"/>
    <w:rsid w:val="00166DBE"/>
    <w:rsid w:val="001929ED"/>
    <w:rsid w:val="001953B6"/>
    <w:rsid w:val="002F2524"/>
    <w:rsid w:val="00306DE3"/>
    <w:rsid w:val="00343CB8"/>
    <w:rsid w:val="00473108"/>
    <w:rsid w:val="004B5021"/>
    <w:rsid w:val="00542676"/>
    <w:rsid w:val="005936A5"/>
    <w:rsid w:val="005952E7"/>
    <w:rsid w:val="005A26B4"/>
    <w:rsid w:val="005F3E1A"/>
    <w:rsid w:val="00695DA7"/>
    <w:rsid w:val="006D5299"/>
    <w:rsid w:val="00715782"/>
    <w:rsid w:val="0072449A"/>
    <w:rsid w:val="00767442"/>
    <w:rsid w:val="007F5FCC"/>
    <w:rsid w:val="008A0166"/>
    <w:rsid w:val="00963826"/>
    <w:rsid w:val="00987492"/>
    <w:rsid w:val="009D5F5C"/>
    <w:rsid w:val="009E4378"/>
    <w:rsid w:val="00B8500B"/>
    <w:rsid w:val="00BA763A"/>
    <w:rsid w:val="00BD2B7D"/>
    <w:rsid w:val="00BF2421"/>
    <w:rsid w:val="00C539C2"/>
    <w:rsid w:val="00C67735"/>
    <w:rsid w:val="00CA0876"/>
    <w:rsid w:val="00D11E89"/>
    <w:rsid w:val="00D134BA"/>
    <w:rsid w:val="00D22969"/>
    <w:rsid w:val="00E366D2"/>
    <w:rsid w:val="00E83307"/>
    <w:rsid w:val="00EB716A"/>
    <w:rsid w:val="00EC29D4"/>
    <w:rsid w:val="00F17E4C"/>
    <w:rsid w:val="00F3548F"/>
    <w:rsid w:val="00F51742"/>
    <w:rsid w:val="00F90F4E"/>
    <w:rsid w:val="00FC3099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5D914"/>
  <w15:chartTrackingRefBased/>
  <w15:docId w15:val="{651C1F8A-EAC5-4B4C-9ABA-B696382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9CA"/>
  </w:style>
  <w:style w:type="paragraph" w:styleId="Footer">
    <w:name w:val="footer"/>
    <w:basedOn w:val="Normal"/>
    <w:link w:val="FooterChar"/>
    <w:uiPriority w:val="99"/>
    <w:unhideWhenUsed/>
    <w:rsid w:val="00131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9CA"/>
  </w:style>
  <w:style w:type="table" w:styleId="TableGrid">
    <w:name w:val="Table Grid"/>
    <w:basedOn w:val="TableNormal"/>
    <w:uiPriority w:val="39"/>
    <w:rsid w:val="001319CA"/>
    <w:pPr>
      <w:spacing w:after="0" w:line="240" w:lineRule="auto"/>
    </w:pPr>
    <w:rPr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color w:val="83BAE0" w:themeColor="accent2" w:themeTint="99"/>
      </w:rPr>
      <w:tblPr/>
      <w:tcPr>
        <w:shd w:val="clear" w:color="auto" w:fill="7030A0"/>
      </w:tcPr>
    </w:tblStylePr>
  </w:style>
  <w:style w:type="paragraph" w:styleId="ListParagraph">
    <w:name w:val="List Paragraph"/>
    <w:aliases w:val="Aufzählung"/>
    <w:basedOn w:val="Normal"/>
    <w:link w:val="ListParagraphChar"/>
    <w:uiPriority w:val="34"/>
    <w:qFormat/>
    <w:rsid w:val="001319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fzählung Char"/>
    <w:link w:val="ListParagraph"/>
    <w:uiPriority w:val="34"/>
    <w:rsid w:val="001319CA"/>
    <w:rPr>
      <w:lang w:val="en-US"/>
    </w:rPr>
  </w:style>
  <w:style w:type="paragraph" w:customStyle="1" w:styleId="a">
    <w:name w:val="Περιεχόμενα πίνακα"/>
    <w:basedOn w:val="Normal"/>
    <w:rsid w:val="001319C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6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INACT">
      <a:dk1>
        <a:srgbClr val="262626"/>
      </a:dk1>
      <a:lt1>
        <a:sysClr val="window" lastClr="FFFFFF"/>
      </a:lt1>
      <a:dk2>
        <a:srgbClr val="256998"/>
      </a:dk2>
      <a:lt2>
        <a:srgbClr val="E7E6E6"/>
      </a:lt2>
      <a:accent1>
        <a:srgbClr val="E31154"/>
      </a:accent1>
      <a:accent2>
        <a:srgbClr val="328CCB"/>
      </a:accent2>
      <a:accent3>
        <a:srgbClr val="62B55A"/>
      </a:accent3>
      <a:accent4>
        <a:srgbClr val="F3BF23"/>
      </a:accent4>
      <a:accent5>
        <a:srgbClr val="F56628"/>
      </a:accent5>
      <a:accent6>
        <a:srgbClr val="E3115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Karababa</dc:creator>
  <cp:keywords>, docId:25E3A7AF990267FAD800FD37B3816CFC</cp:keywords>
  <dc:description/>
  <cp:lastModifiedBy>Windows User</cp:lastModifiedBy>
  <cp:revision>3</cp:revision>
  <dcterms:created xsi:type="dcterms:W3CDTF">2022-09-12T07:32:00Z</dcterms:created>
  <dcterms:modified xsi:type="dcterms:W3CDTF">2022-09-28T10:37:00Z</dcterms:modified>
</cp:coreProperties>
</file>